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7CAC" w14:textId="77777777" w:rsidR="00DF7EA3" w:rsidRDefault="00DF7EA3" w:rsidP="00DF7EA3">
      <w:pPr>
        <w:pStyle w:val="TabellaDatiAmm"/>
        <w:rPr>
          <w:rFonts w:cs="Arial"/>
          <w:i/>
          <w:iCs/>
        </w:rPr>
      </w:pPr>
      <w:r w:rsidRPr="00264978">
        <w:object w:dxaOrig="2239" w:dyaOrig="1267" w14:anchorId="7E66B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8.75pt" o:ole="">
            <v:imagedata r:id="rId6" o:title=""/>
          </v:shape>
          <o:OLEObject Type="Embed" ProgID="Word.Picture.8" ShapeID="_x0000_i1025" DrawAspect="Content" ObjectID="_1780482900" r:id="rId7"/>
        </w:object>
      </w:r>
      <w:r>
        <w:rPr>
          <w:rFonts w:cs="Arial"/>
          <w:i/>
          <w:iCs/>
        </w:rPr>
        <w:t xml:space="preserve"> </w:t>
      </w:r>
      <w:r>
        <w:rPr>
          <w:rFonts w:cs="Arial"/>
        </w:rPr>
        <w:t xml:space="preserve"> </w:t>
      </w:r>
      <w:hyperlink r:id="rId8" w:history="1">
        <w:r w:rsidR="00AD2212" w:rsidRPr="00404011">
          <w:rPr>
            <w:rStyle w:val="Collegamentoipertestuale"/>
            <w:rFonts w:cs="Arial"/>
            <w:sz w:val="28"/>
            <w:szCs w:val="28"/>
          </w:rPr>
          <w:t>www.ipsiacernusco.edu.it</w:t>
        </w:r>
      </w:hyperlink>
      <w:r w:rsidRPr="004C5A35">
        <w:rPr>
          <w:rFonts w:cs="Arial"/>
          <w:i/>
          <w:iCs/>
          <w:sz w:val="28"/>
          <w:szCs w:val="28"/>
        </w:rPr>
        <w:t xml:space="preserve"> </w:t>
      </w:r>
      <w:r>
        <w:rPr>
          <w:rFonts w:cs="Arial"/>
          <w:i/>
          <w:iCs/>
        </w:rPr>
        <w:t xml:space="preserve"> </w:t>
      </w:r>
      <w:r w:rsidRPr="00264978">
        <w:object w:dxaOrig="2239" w:dyaOrig="1267" w14:anchorId="45E94D49">
          <v:shape id="_x0000_i1026" type="#_x0000_t75" style="width:83.25pt;height:48.75pt" o:ole="">
            <v:imagedata r:id="rId6" o:title=""/>
          </v:shape>
          <o:OLEObject Type="Embed" ProgID="Word.Picture.8" ShapeID="_x0000_i1026" DrawAspect="Content" ObjectID="_1780482901" r:id="rId9"/>
        </w:object>
      </w:r>
    </w:p>
    <w:p w14:paraId="6E178835" w14:textId="77777777" w:rsidR="00DF7EA3" w:rsidRPr="00890527" w:rsidRDefault="00DF7EA3" w:rsidP="00DF7EA3">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14:paraId="17D13C29" w14:textId="77777777" w:rsidR="00DF7EA3" w:rsidRDefault="00DF7EA3" w:rsidP="00DF7EA3"/>
    <w:p w14:paraId="50FDC1BE" w14:textId="77777777" w:rsidR="006B025F" w:rsidRDefault="006B025F" w:rsidP="00BA6DB3">
      <w:pPr>
        <w:pStyle w:val="Rientrocorpodeltesto"/>
        <w:jc w:val="both"/>
        <w:rPr>
          <w:rFonts w:asciiTheme="minorHAnsi" w:hAnsiTheme="minorHAnsi" w:cstheme="minorHAnsi"/>
          <w:szCs w:val="24"/>
        </w:rPr>
      </w:pPr>
    </w:p>
    <w:p w14:paraId="31FE6F7D" w14:textId="77777777" w:rsidR="001A445D" w:rsidRPr="00AD2212" w:rsidRDefault="0012602A" w:rsidP="00BA6DB3">
      <w:pPr>
        <w:pStyle w:val="Rientrocorpodeltesto"/>
        <w:jc w:val="both"/>
        <w:rPr>
          <w:rFonts w:asciiTheme="minorHAnsi" w:hAnsiTheme="minorHAnsi" w:cstheme="minorHAnsi"/>
          <w:szCs w:val="24"/>
        </w:rPr>
      </w:pPr>
      <w:bookmarkStart w:id="0" w:name="_Hlk168840555"/>
      <w:r w:rsidRPr="00AD2212">
        <w:rPr>
          <w:rFonts w:asciiTheme="minorHAnsi" w:hAnsiTheme="minorHAnsi" w:cstheme="minorHAnsi"/>
          <w:szCs w:val="24"/>
        </w:rPr>
        <w:t>Circ.</w:t>
      </w:r>
      <w:r w:rsidR="00A86799" w:rsidRPr="00AD2212">
        <w:rPr>
          <w:rFonts w:asciiTheme="minorHAnsi" w:hAnsiTheme="minorHAnsi" w:cstheme="minorHAnsi"/>
          <w:szCs w:val="24"/>
        </w:rPr>
        <w:t xml:space="preserve"> n.</w:t>
      </w:r>
      <w:r w:rsidR="001D59B3" w:rsidRPr="00AD2212">
        <w:rPr>
          <w:rFonts w:asciiTheme="minorHAnsi" w:hAnsiTheme="minorHAnsi" w:cstheme="minorHAnsi"/>
          <w:szCs w:val="24"/>
        </w:rPr>
        <w:t xml:space="preserve"> </w:t>
      </w:r>
      <w:r w:rsidR="007535D6">
        <w:rPr>
          <w:rFonts w:asciiTheme="minorHAnsi" w:hAnsiTheme="minorHAnsi" w:cstheme="minorHAnsi"/>
          <w:szCs w:val="24"/>
        </w:rPr>
        <w:t>66</w:t>
      </w:r>
    </w:p>
    <w:p w14:paraId="0907E39B" w14:textId="77777777" w:rsidR="00C819C7" w:rsidRPr="00AD2212" w:rsidRDefault="00C819C7" w:rsidP="00BA6DB3">
      <w:pPr>
        <w:pStyle w:val="Rientrocorpodeltesto"/>
        <w:jc w:val="both"/>
        <w:rPr>
          <w:rFonts w:asciiTheme="minorHAnsi" w:hAnsiTheme="minorHAnsi" w:cstheme="minorHAnsi"/>
          <w:szCs w:val="24"/>
        </w:rPr>
      </w:pPr>
    </w:p>
    <w:p w14:paraId="0EB378F2" w14:textId="77777777" w:rsidR="001A445D" w:rsidRPr="00AD2212" w:rsidRDefault="001A445D" w:rsidP="00BA6DB3">
      <w:pPr>
        <w:pStyle w:val="Rientrocorpodeltesto"/>
        <w:jc w:val="both"/>
        <w:rPr>
          <w:rFonts w:asciiTheme="minorHAnsi" w:hAnsiTheme="minorHAnsi" w:cstheme="minorHAnsi"/>
          <w:szCs w:val="24"/>
        </w:rPr>
      </w:pPr>
      <w:r w:rsidRPr="00AD2212">
        <w:rPr>
          <w:rFonts w:asciiTheme="minorHAnsi" w:hAnsiTheme="minorHAnsi" w:cstheme="minorHAnsi"/>
          <w:szCs w:val="24"/>
        </w:rPr>
        <w:t>Cernusco S/</w:t>
      </w:r>
      <w:proofErr w:type="gramStart"/>
      <w:r w:rsidRPr="00AD2212">
        <w:rPr>
          <w:rFonts w:asciiTheme="minorHAnsi" w:hAnsiTheme="minorHAnsi" w:cstheme="minorHAnsi"/>
          <w:szCs w:val="24"/>
        </w:rPr>
        <w:t xml:space="preserve">N, </w:t>
      </w:r>
      <w:r w:rsidR="00141B0F">
        <w:rPr>
          <w:rFonts w:asciiTheme="minorHAnsi" w:hAnsiTheme="minorHAnsi" w:cstheme="minorHAnsi"/>
          <w:szCs w:val="24"/>
        </w:rPr>
        <w:t xml:space="preserve"> </w:t>
      </w:r>
      <w:r w:rsidR="007535D6">
        <w:rPr>
          <w:rFonts w:asciiTheme="minorHAnsi" w:hAnsiTheme="minorHAnsi" w:cstheme="minorHAnsi"/>
          <w:szCs w:val="24"/>
        </w:rPr>
        <w:t>10</w:t>
      </w:r>
      <w:proofErr w:type="gramEnd"/>
      <w:r w:rsidR="00534F2F">
        <w:rPr>
          <w:rFonts w:asciiTheme="minorHAnsi" w:hAnsiTheme="minorHAnsi" w:cstheme="minorHAnsi"/>
          <w:szCs w:val="24"/>
        </w:rPr>
        <w:t xml:space="preserve"> giugno</w:t>
      </w:r>
      <w:r w:rsidR="00AD2212" w:rsidRPr="00AD2212">
        <w:rPr>
          <w:rFonts w:asciiTheme="minorHAnsi" w:hAnsiTheme="minorHAnsi" w:cstheme="minorHAnsi"/>
          <w:szCs w:val="24"/>
        </w:rPr>
        <w:t xml:space="preserve"> 202</w:t>
      </w:r>
      <w:r w:rsidR="007535D6">
        <w:rPr>
          <w:rFonts w:asciiTheme="minorHAnsi" w:hAnsiTheme="minorHAnsi" w:cstheme="minorHAnsi"/>
          <w:szCs w:val="24"/>
        </w:rPr>
        <w:t>4</w:t>
      </w:r>
    </w:p>
    <w:p w14:paraId="163381E8" w14:textId="77777777" w:rsidR="00A86799" w:rsidRPr="00AD2212" w:rsidRDefault="00A86799" w:rsidP="00BA6DB3">
      <w:pPr>
        <w:pStyle w:val="Rientrocorpodeltesto"/>
        <w:jc w:val="both"/>
        <w:rPr>
          <w:rFonts w:asciiTheme="minorHAnsi" w:hAnsiTheme="minorHAnsi" w:cstheme="minorHAnsi"/>
          <w:szCs w:val="24"/>
        </w:rPr>
      </w:pP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0012602A" w:rsidRPr="00AD2212">
        <w:rPr>
          <w:rFonts w:asciiTheme="minorHAnsi" w:hAnsiTheme="minorHAnsi" w:cstheme="minorHAnsi"/>
          <w:szCs w:val="24"/>
        </w:rPr>
        <w:t xml:space="preserve">          </w:t>
      </w:r>
      <w:r w:rsidR="001A445D" w:rsidRPr="00AD2212">
        <w:rPr>
          <w:rFonts w:asciiTheme="minorHAnsi" w:hAnsiTheme="minorHAnsi" w:cstheme="minorHAnsi"/>
          <w:szCs w:val="24"/>
        </w:rPr>
        <w:t xml:space="preserve">         </w:t>
      </w:r>
      <w:r w:rsidRPr="00AD2212">
        <w:rPr>
          <w:rFonts w:asciiTheme="minorHAnsi" w:hAnsiTheme="minorHAnsi" w:cstheme="minorHAnsi"/>
          <w:szCs w:val="24"/>
        </w:rPr>
        <w:t>A</w:t>
      </w:r>
      <w:r w:rsidR="0012602A" w:rsidRPr="00AD2212">
        <w:rPr>
          <w:rFonts w:asciiTheme="minorHAnsi" w:hAnsiTheme="minorHAnsi" w:cstheme="minorHAnsi"/>
          <w:szCs w:val="24"/>
        </w:rPr>
        <w:t>I DOCENTI</w:t>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Pr="00AD2212">
        <w:rPr>
          <w:rFonts w:asciiTheme="minorHAnsi" w:hAnsiTheme="minorHAnsi" w:cstheme="minorHAnsi"/>
          <w:szCs w:val="24"/>
        </w:rPr>
        <w:tab/>
      </w:r>
      <w:r w:rsidR="0012602A" w:rsidRPr="00AD2212">
        <w:rPr>
          <w:rFonts w:asciiTheme="minorHAnsi" w:hAnsiTheme="minorHAnsi" w:cstheme="minorHAnsi"/>
          <w:szCs w:val="24"/>
        </w:rPr>
        <w:t xml:space="preserve">                </w:t>
      </w:r>
      <w:r w:rsidR="00BA6DB3" w:rsidRPr="00AD2212">
        <w:rPr>
          <w:rFonts w:asciiTheme="minorHAnsi" w:hAnsiTheme="minorHAnsi" w:cstheme="minorHAnsi"/>
          <w:szCs w:val="24"/>
        </w:rPr>
        <w:t xml:space="preserve">            </w:t>
      </w:r>
      <w:r w:rsidR="00C819C7" w:rsidRPr="00AD2212">
        <w:rPr>
          <w:rFonts w:asciiTheme="minorHAnsi" w:hAnsiTheme="minorHAnsi" w:cstheme="minorHAnsi"/>
          <w:szCs w:val="24"/>
        </w:rPr>
        <w:t xml:space="preserve">             </w:t>
      </w:r>
      <w:r w:rsidR="00AD2212" w:rsidRPr="00AD2212">
        <w:rPr>
          <w:rFonts w:asciiTheme="minorHAnsi" w:hAnsiTheme="minorHAnsi" w:cstheme="minorHAnsi"/>
          <w:szCs w:val="24"/>
        </w:rPr>
        <w:t xml:space="preserve">  </w:t>
      </w:r>
      <w:r w:rsidR="00C819C7" w:rsidRPr="00AD2212">
        <w:rPr>
          <w:rFonts w:asciiTheme="minorHAnsi" w:hAnsiTheme="minorHAnsi" w:cstheme="minorHAnsi"/>
          <w:szCs w:val="24"/>
        </w:rPr>
        <w:t xml:space="preserve">  </w:t>
      </w:r>
      <w:r w:rsidR="001A445D" w:rsidRPr="00AD2212">
        <w:rPr>
          <w:rFonts w:asciiTheme="minorHAnsi" w:hAnsiTheme="minorHAnsi" w:cstheme="minorHAnsi"/>
          <w:szCs w:val="24"/>
        </w:rPr>
        <w:t>CERNUSCO S/N</w:t>
      </w:r>
      <w:r w:rsidRPr="00AD2212">
        <w:rPr>
          <w:rFonts w:asciiTheme="minorHAnsi" w:hAnsiTheme="minorHAnsi" w:cstheme="minorHAnsi"/>
          <w:szCs w:val="24"/>
        </w:rPr>
        <w:t>-MELZO</w:t>
      </w:r>
    </w:p>
    <w:p w14:paraId="510B5847" w14:textId="77777777" w:rsidR="00061684" w:rsidRPr="00AD2212" w:rsidRDefault="00061684" w:rsidP="00BA6DB3">
      <w:pPr>
        <w:pStyle w:val="Titolo1"/>
        <w:jc w:val="both"/>
        <w:rPr>
          <w:rFonts w:asciiTheme="minorHAnsi" w:hAnsiTheme="minorHAnsi" w:cstheme="minorHAnsi"/>
          <w:b/>
          <w:sz w:val="24"/>
          <w:szCs w:val="24"/>
        </w:rPr>
      </w:pPr>
    </w:p>
    <w:p w14:paraId="3B468212" w14:textId="77777777" w:rsidR="00AD2212" w:rsidRDefault="00AD2212" w:rsidP="00BA6DB3">
      <w:pPr>
        <w:pStyle w:val="Titolo1"/>
        <w:jc w:val="both"/>
        <w:rPr>
          <w:rFonts w:asciiTheme="minorHAnsi" w:hAnsiTheme="minorHAnsi" w:cstheme="minorHAnsi"/>
          <w:b/>
          <w:sz w:val="24"/>
          <w:szCs w:val="24"/>
        </w:rPr>
      </w:pPr>
    </w:p>
    <w:p w14:paraId="1AF8C40F" w14:textId="77777777" w:rsidR="00A86799" w:rsidRPr="00AD2212" w:rsidRDefault="00A86799" w:rsidP="00BA6DB3">
      <w:pPr>
        <w:pStyle w:val="Titolo1"/>
        <w:jc w:val="both"/>
        <w:rPr>
          <w:rFonts w:asciiTheme="minorHAnsi" w:hAnsiTheme="minorHAnsi" w:cstheme="minorHAnsi"/>
          <w:b/>
          <w:sz w:val="24"/>
          <w:szCs w:val="24"/>
        </w:rPr>
      </w:pPr>
      <w:r w:rsidRPr="00AD2212">
        <w:rPr>
          <w:rFonts w:asciiTheme="minorHAnsi" w:hAnsiTheme="minorHAnsi" w:cstheme="minorHAnsi"/>
          <w:b/>
          <w:sz w:val="24"/>
          <w:szCs w:val="24"/>
        </w:rPr>
        <w:t xml:space="preserve">Oggetto: CONVOCAZIONE COLLEGIO DOCENTI </w:t>
      </w:r>
      <w:r w:rsidR="000E14A5">
        <w:rPr>
          <w:rFonts w:asciiTheme="minorHAnsi" w:hAnsiTheme="minorHAnsi" w:cstheme="minorHAnsi"/>
          <w:b/>
          <w:sz w:val="24"/>
          <w:szCs w:val="24"/>
        </w:rPr>
        <w:t>1</w:t>
      </w:r>
      <w:r w:rsidR="00E34C66">
        <w:rPr>
          <w:rFonts w:asciiTheme="minorHAnsi" w:hAnsiTheme="minorHAnsi" w:cstheme="minorHAnsi"/>
          <w:b/>
          <w:sz w:val="24"/>
          <w:szCs w:val="24"/>
        </w:rPr>
        <w:t>4</w:t>
      </w:r>
      <w:r w:rsidR="000E14A5">
        <w:rPr>
          <w:rFonts w:asciiTheme="minorHAnsi" w:hAnsiTheme="minorHAnsi" w:cstheme="minorHAnsi"/>
          <w:b/>
          <w:sz w:val="24"/>
          <w:szCs w:val="24"/>
        </w:rPr>
        <w:t xml:space="preserve"> GIUGNO</w:t>
      </w:r>
    </w:p>
    <w:p w14:paraId="54862CEB" w14:textId="77777777" w:rsidR="00C819C7" w:rsidRPr="00AD2212" w:rsidRDefault="00C819C7" w:rsidP="00BA6DB3">
      <w:pPr>
        <w:jc w:val="both"/>
        <w:rPr>
          <w:rFonts w:asciiTheme="minorHAnsi" w:hAnsiTheme="minorHAnsi" w:cstheme="minorHAnsi"/>
        </w:rPr>
      </w:pPr>
    </w:p>
    <w:p w14:paraId="3A76196D" w14:textId="77777777" w:rsidR="00A86799" w:rsidRPr="00AD2212" w:rsidRDefault="0012602A" w:rsidP="00BA6DB3">
      <w:pPr>
        <w:jc w:val="both"/>
        <w:rPr>
          <w:rFonts w:asciiTheme="minorHAnsi" w:hAnsiTheme="minorHAnsi" w:cstheme="minorHAnsi"/>
        </w:rPr>
      </w:pPr>
      <w:r w:rsidRPr="00AD2212">
        <w:rPr>
          <w:rFonts w:asciiTheme="minorHAnsi" w:hAnsiTheme="minorHAnsi" w:cstheme="minorHAnsi"/>
        </w:rPr>
        <w:t>E'</w:t>
      </w:r>
      <w:r w:rsidR="00A86799" w:rsidRPr="00AD2212">
        <w:rPr>
          <w:rFonts w:asciiTheme="minorHAnsi" w:hAnsiTheme="minorHAnsi" w:cstheme="minorHAnsi"/>
        </w:rPr>
        <w:t xml:space="preserve"> convocato </w:t>
      </w:r>
      <w:r w:rsidR="006B025F">
        <w:rPr>
          <w:rFonts w:asciiTheme="minorHAnsi" w:hAnsiTheme="minorHAnsi" w:cstheme="minorHAnsi"/>
          <w:b/>
        </w:rPr>
        <w:t xml:space="preserve">venerdì </w:t>
      </w:r>
      <w:r w:rsidR="00534F2F">
        <w:rPr>
          <w:rFonts w:asciiTheme="minorHAnsi" w:hAnsiTheme="minorHAnsi" w:cstheme="minorHAnsi"/>
          <w:b/>
        </w:rPr>
        <w:t>14</w:t>
      </w:r>
      <w:r w:rsidR="0026764B" w:rsidRPr="00AD2212">
        <w:rPr>
          <w:rFonts w:asciiTheme="minorHAnsi" w:hAnsiTheme="minorHAnsi" w:cstheme="minorHAnsi"/>
          <w:b/>
        </w:rPr>
        <w:t xml:space="preserve"> giugno</w:t>
      </w:r>
      <w:r w:rsidR="00674799" w:rsidRPr="00AD2212">
        <w:rPr>
          <w:rFonts w:asciiTheme="minorHAnsi" w:hAnsiTheme="minorHAnsi" w:cstheme="minorHAnsi"/>
          <w:b/>
        </w:rPr>
        <w:t xml:space="preserve"> </w:t>
      </w:r>
      <w:r w:rsidR="00572FE1" w:rsidRPr="00AD2212">
        <w:rPr>
          <w:rFonts w:asciiTheme="minorHAnsi" w:hAnsiTheme="minorHAnsi" w:cstheme="minorHAnsi"/>
          <w:b/>
          <w:bCs/>
        </w:rPr>
        <w:t xml:space="preserve">alle </w:t>
      </w:r>
      <w:r w:rsidR="006B025F">
        <w:rPr>
          <w:rFonts w:asciiTheme="minorHAnsi" w:hAnsiTheme="minorHAnsi" w:cstheme="minorHAnsi"/>
          <w:b/>
          <w:bCs/>
        </w:rPr>
        <w:t>14</w:t>
      </w:r>
      <w:r w:rsidR="00CA07C6" w:rsidRPr="00AD2212">
        <w:rPr>
          <w:rFonts w:asciiTheme="minorHAnsi" w:hAnsiTheme="minorHAnsi" w:cstheme="minorHAnsi"/>
          <w:b/>
          <w:bCs/>
        </w:rPr>
        <w:t>.</w:t>
      </w:r>
      <w:r w:rsidR="00AD2212" w:rsidRPr="00AD2212">
        <w:rPr>
          <w:rFonts w:asciiTheme="minorHAnsi" w:hAnsiTheme="minorHAnsi" w:cstheme="minorHAnsi"/>
          <w:b/>
          <w:bCs/>
        </w:rPr>
        <w:t>3</w:t>
      </w:r>
      <w:r w:rsidR="00CA07C6" w:rsidRPr="00AD2212">
        <w:rPr>
          <w:rFonts w:asciiTheme="minorHAnsi" w:hAnsiTheme="minorHAnsi" w:cstheme="minorHAnsi"/>
          <w:b/>
          <w:bCs/>
        </w:rPr>
        <w:t>0</w:t>
      </w:r>
      <w:r w:rsidR="00A86799" w:rsidRPr="00AD2212">
        <w:rPr>
          <w:rFonts w:asciiTheme="minorHAnsi" w:hAnsiTheme="minorHAnsi" w:cstheme="minorHAnsi"/>
        </w:rPr>
        <w:t xml:space="preserve"> </w:t>
      </w:r>
      <w:r w:rsidR="00534F2F">
        <w:rPr>
          <w:rFonts w:asciiTheme="minorHAnsi" w:hAnsiTheme="minorHAnsi" w:cstheme="minorHAnsi"/>
        </w:rPr>
        <w:t xml:space="preserve">presso la sede di Cernusco </w:t>
      </w:r>
      <w:proofErr w:type="spellStart"/>
      <w:r w:rsidR="00534F2F">
        <w:rPr>
          <w:rFonts w:asciiTheme="minorHAnsi" w:hAnsiTheme="minorHAnsi" w:cstheme="minorHAnsi"/>
        </w:rPr>
        <w:t>sn</w:t>
      </w:r>
      <w:proofErr w:type="spellEnd"/>
      <w:r w:rsidR="00AD2212" w:rsidRPr="00AD2212">
        <w:rPr>
          <w:rFonts w:asciiTheme="minorHAnsi" w:hAnsiTheme="minorHAnsi" w:cstheme="minorHAnsi"/>
        </w:rPr>
        <w:t xml:space="preserve"> il Collegio Docenti, per discutere e deliberare sul seguente </w:t>
      </w:r>
      <w:proofErr w:type="spellStart"/>
      <w:proofErr w:type="gramStart"/>
      <w:r w:rsidR="00AD2212" w:rsidRPr="00AD2212">
        <w:rPr>
          <w:rFonts w:asciiTheme="minorHAnsi" w:hAnsiTheme="minorHAnsi" w:cstheme="minorHAnsi"/>
        </w:rPr>
        <w:t>odg</w:t>
      </w:r>
      <w:proofErr w:type="spellEnd"/>
      <w:r w:rsidR="00A86799" w:rsidRPr="00AD2212">
        <w:rPr>
          <w:rFonts w:asciiTheme="minorHAnsi" w:hAnsiTheme="minorHAnsi" w:cstheme="minorHAnsi"/>
        </w:rPr>
        <w:t xml:space="preserve"> :</w:t>
      </w:r>
      <w:proofErr w:type="gramEnd"/>
    </w:p>
    <w:p w14:paraId="5FBA2D35" w14:textId="77777777" w:rsidR="00A86799" w:rsidRPr="00AD2212" w:rsidRDefault="00A86799" w:rsidP="00BA6DB3">
      <w:pPr>
        <w:jc w:val="both"/>
        <w:rPr>
          <w:rFonts w:asciiTheme="minorHAnsi" w:hAnsiTheme="minorHAnsi" w:cstheme="minorHAnsi"/>
          <w:sz w:val="16"/>
          <w:szCs w:val="16"/>
        </w:rPr>
      </w:pPr>
    </w:p>
    <w:p w14:paraId="04653674" w14:textId="77777777" w:rsidR="00A86799" w:rsidRDefault="00A86799" w:rsidP="00BA6DB3">
      <w:pPr>
        <w:numPr>
          <w:ilvl w:val="0"/>
          <w:numId w:val="1"/>
        </w:numPr>
        <w:jc w:val="both"/>
        <w:rPr>
          <w:rFonts w:asciiTheme="minorHAnsi" w:hAnsiTheme="minorHAnsi" w:cstheme="minorHAnsi"/>
        </w:rPr>
      </w:pPr>
      <w:r w:rsidRPr="00AD2212">
        <w:rPr>
          <w:rFonts w:asciiTheme="minorHAnsi" w:hAnsiTheme="minorHAnsi" w:cstheme="minorHAnsi"/>
        </w:rPr>
        <w:t>Approvazione del verbale della seduta precedente</w:t>
      </w:r>
      <w:r w:rsidR="002A1B5A" w:rsidRPr="00AD2212">
        <w:rPr>
          <w:rFonts w:asciiTheme="minorHAnsi" w:hAnsiTheme="minorHAnsi" w:cstheme="minorHAnsi"/>
        </w:rPr>
        <w:t xml:space="preserve"> (</w:t>
      </w:r>
      <w:r w:rsidR="007535D6">
        <w:rPr>
          <w:rFonts w:asciiTheme="minorHAnsi" w:hAnsiTheme="minorHAnsi" w:cstheme="minorHAnsi"/>
        </w:rPr>
        <w:t>ALLEGATO</w:t>
      </w:r>
      <w:r w:rsidR="002A1B5A" w:rsidRPr="00AD2212">
        <w:rPr>
          <w:rFonts w:asciiTheme="minorHAnsi" w:hAnsiTheme="minorHAnsi" w:cstheme="minorHAnsi"/>
        </w:rPr>
        <w:t>)</w:t>
      </w:r>
      <w:r w:rsidRPr="00AD2212">
        <w:rPr>
          <w:rFonts w:asciiTheme="minorHAnsi" w:hAnsiTheme="minorHAnsi" w:cstheme="minorHAnsi"/>
        </w:rPr>
        <w:t>;</w:t>
      </w:r>
      <w:r w:rsidR="00E34C66">
        <w:rPr>
          <w:rFonts w:asciiTheme="minorHAnsi" w:hAnsiTheme="minorHAnsi" w:cstheme="minorHAnsi"/>
        </w:rPr>
        <w:t xml:space="preserve"> </w:t>
      </w:r>
    </w:p>
    <w:p w14:paraId="7C07DFAC" w14:textId="5411F1B7" w:rsidR="004F5601" w:rsidRDefault="004F5601" w:rsidP="004F5601">
      <w:pPr>
        <w:ind w:left="360"/>
        <w:jc w:val="both"/>
        <w:rPr>
          <w:rFonts w:asciiTheme="minorHAnsi" w:hAnsiTheme="minorHAnsi" w:cstheme="minorHAnsi"/>
        </w:rPr>
      </w:pPr>
      <w:r>
        <w:rPr>
          <w:rFonts w:asciiTheme="minorHAnsi" w:hAnsiTheme="minorHAnsi" w:cstheme="minorHAnsi"/>
        </w:rPr>
        <w:t>Il verbale viene approvato all’unanimità.</w:t>
      </w:r>
    </w:p>
    <w:p w14:paraId="0504ACBD" w14:textId="77777777" w:rsidR="004F5601" w:rsidRPr="00AD2212" w:rsidRDefault="004F5601" w:rsidP="004F5601">
      <w:pPr>
        <w:ind w:left="360"/>
        <w:jc w:val="both"/>
        <w:rPr>
          <w:rFonts w:asciiTheme="minorHAnsi" w:hAnsiTheme="minorHAnsi" w:cstheme="minorHAnsi"/>
        </w:rPr>
      </w:pPr>
    </w:p>
    <w:p w14:paraId="39E6BEB5" w14:textId="77777777" w:rsidR="00E34C66" w:rsidRDefault="00674799" w:rsidP="00674799">
      <w:pPr>
        <w:numPr>
          <w:ilvl w:val="0"/>
          <w:numId w:val="1"/>
        </w:numPr>
        <w:jc w:val="both"/>
        <w:rPr>
          <w:rFonts w:asciiTheme="minorHAnsi" w:hAnsiTheme="minorHAnsi" w:cstheme="minorHAnsi"/>
        </w:rPr>
      </w:pPr>
      <w:r w:rsidRPr="00AD2212">
        <w:rPr>
          <w:rFonts w:asciiTheme="minorHAnsi" w:hAnsiTheme="minorHAnsi" w:cstheme="minorHAnsi"/>
        </w:rPr>
        <w:t>C</w:t>
      </w:r>
      <w:r w:rsidR="002A1B5A" w:rsidRPr="00AD2212">
        <w:rPr>
          <w:rFonts w:asciiTheme="minorHAnsi" w:hAnsiTheme="minorHAnsi" w:cstheme="minorHAnsi"/>
        </w:rPr>
        <w:t>omunicazioni del DS</w:t>
      </w:r>
      <w:r w:rsidR="00560A4A" w:rsidRPr="00AD2212">
        <w:rPr>
          <w:rFonts w:asciiTheme="minorHAnsi" w:hAnsiTheme="minorHAnsi" w:cstheme="minorHAnsi"/>
        </w:rPr>
        <w:t>;</w:t>
      </w:r>
      <w:r w:rsidR="001F21AB" w:rsidRPr="00AD2212">
        <w:rPr>
          <w:rFonts w:asciiTheme="minorHAnsi" w:hAnsiTheme="minorHAnsi" w:cstheme="minorHAnsi"/>
        </w:rPr>
        <w:t xml:space="preserve"> in part: </w:t>
      </w:r>
    </w:p>
    <w:p w14:paraId="205937C3" w14:textId="6C12611A" w:rsidR="00472144" w:rsidRPr="00472144" w:rsidRDefault="001F21AB" w:rsidP="00472144">
      <w:pPr>
        <w:pStyle w:val="Paragrafoelenco"/>
        <w:numPr>
          <w:ilvl w:val="0"/>
          <w:numId w:val="5"/>
        </w:numPr>
        <w:jc w:val="both"/>
        <w:rPr>
          <w:rFonts w:asciiTheme="minorHAnsi" w:hAnsiTheme="minorHAnsi" w:cstheme="minorHAnsi"/>
        </w:rPr>
      </w:pPr>
      <w:r w:rsidRPr="00E34C66">
        <w:rPr>
          <w:rFonts w:asciiTheme="minorHAnsi" w:hAnsiTheme="minorHAnsi" w:cstheme="minorHAnsi"/>
        </w:rPr>
        <w:t>a</w:t>
      </w:r>
      <w:r w:rsidR="00560A4A" w:rsidRPr="00E34C66">
        <w:rPr>
          <w:rFonts w:asciiTheme="minorHAnsi" w:hAnsiTheme="minorHAnsi" w:cstheme="minorHAnsi"/>
        </w:rPr>
        <w:t>ndamento scrutini finali;</w:t>
      </w:r>
      <w:r w:rsidR="000E14A5" w:rsidRPr="00E34C66">
        <w:rPr>
          <w:rFonts w:asciiTheme="minorHAnsi" w:hAnsiTheme="minorHAnsi" w:cstheme="minorHAnsi"/>
        </w:rPr>
        <w:t xml:space="preserve"> rapporti con le famiglie; </w:t>
      </w:r>
    </w:p>
    <w:p w14:paraId="2464597D" w14:textId="15A69D4A" w:rsidR="004F5601" w:rsidRDefault="005970E2" w:rsidP="00472144">
      <w:pPr>
        <w:jc w:val="both"/>
        <w:rPr>
          <w:rFonts w:asciiTheme="minorHAnsi" w:hAnsiTheme="minorHAnsi" w:cstheme="minorHAnsi"/>
        </w:rPr>
      </w:pPr>
      <w:r>
        <w:rPr>
          <w:rFonts w:asciiTheme="minorHAnsi" w:hAnsiTheme="minorHAnsi" w:cstheme="minorHAnsi"/>
        </w:rPr>
        <w:t>I r</w:t>
      </w:r>
      <w:r w:rsidR="004F5601" w:rsidRPr="005970E2">
        <w:rPr>
          <w:rFonts w:asciiTheme="minorHAnsi" w:hAnsiTheme="minorHAnsi" w:cstheme="minorHAnsi"/>
        </w:rPr>
        <w:t xml:space="preserve">apporti </w:t>
      </w:r>
      <w:r>
        <w:rPr>
          <w:rFonts w:asciiTheme="minorHAnsi" w:hAnsiTheme="minorHAnsi" w:cstheme="minorHAnsi"/>
        </w:rPr>
        <w:t>con le famiglie, durante questa fase finale dell’anno scolastico, sono stati gestiti prevedendo apposita comunicazione ufficiale tramite RE di eventuali sospensioni di giudizio o bocciature. Inoltre, nella mattina di venerdì 14 giugno sia nella sede di C</w:t>
      </w:r>
      <w:r w:rsidR="004F5601" w:rsidRPr="005970E2">
        <w:rPr>
          <w:rFonts w:asciiTheme="minorHAnsi" w:hAnsiTheme="minorHAnsi" w:cstheme="minorHAnsi"/>
        </w:rPr>
        <w:t xml:space="preserve">ernusco </w:t>
      </w:r>
      <w:r>
        <w:rPr>
          <w:rFonts w:asciiTheme="minorHAnsi" w:hAnsiTheme="minorHAnsi" w:cstheme="minorHAnsi"/>
        </w:rPr>
        <w:t xml:space="preserve">che a Melzo sono stati previsti </w:t>
      </w:r>
      <w:r w:rsidRPr="005970E2">
        <w:rPr>
          <w:rFonts w:asciiTheme="minorHAnsi" w:hAnsiTheme="minorHAnsi" w:cstheme="minorHAnsi"/>
        </w:rPr>
        <w:t>colloqui docenti-genitori con studenti bocciati/con giudizi sospeso</w:t>
      </w:r>
      <w:r>
        <w:rPr>
          <w:rFonts w:asciiTheme="minorHAnsi" w:hAnsiTheme="minorHAnsi" w:cstheme="minorHAnsi"/>
        </w:rPr>
        <w:t>.</w:t>
      </w:r>
    </w:p>
    <w:p w14:paraId="472E0E44" w14:textId="77777777" w:rsidR="004F5601" w:rsidRPr="004F5601" w:rsidRDefault="004F5601" w:rsidP="004F5601">
      <w:pPr>
        <w:jc w:val="both"/>
        <w:rPr>
          <w:rFonts w:asciiTheme="minorHAnsi" w:hAnsiTheme="minorHAnsi" w:cstheme="minorHAnsi"/>
        </w:rPr>
      </w:pPr>
    </w:p>
    <w:p w14:paraId="782A71BE" w14:textId="77777777" w:rsidR="001F21AB" w:rsidRDefault="00E45404" w:rsidP="001F21AB">
      <w:pPr>
        <w:pStyle w:val="Paragrafoelenco"/>
        <w:numPr>
          <w:ilvl w:val="0"/>
          <w:numId w:val="1"/>
        </w:numPr>
        <w:jc w:val="both"/>
        <w:rPr>
          <w:rFonts w:asciiTheme="minorHAnsi" w:hAnsiTheme="minorHAnsi" w:cstheme="minorHAnsi"/>
        </w:rPr>
      </w:pPr>
      <w:r w:rsidRPr="00AD2212">
        <w:rPr>
          <w:rFonts w:asciiTheme="minorHAnsi" w:hAnsiTheme="minorHAnsi" w:cstheme="minorHAnsi"/>
        </w:rPr>
        <w:t xml:space="preserve">Relazioni </w:t>
      </w:r>
      <w:r w:rsidR="00AD2212">
        <w:rPr>
          <w:rFonts w:asciiTheme="minorHAnsi" w:hAnsiTheme="minorHAnsi" w:cstheme="minorHAnsi"/>
        </w:rPr>
        <w:t xml:space="preserve">conclusive referenti </w:t>
      </w:r>
      <w:r w:rsidRPr="00AD2212">
        <w:rPr>
          <w:rFonts w:asciiTheme="minorHAnsi" w:hAnsiTheme="minorHAnsi" w:cstheme="minorHAnsi"/>
        </w:rPr>
        <w:t>area/progetto</w:t>
      </w:r>
      <w:r w:rsidR="001F21AB" w:rsidRPr="00AD2212">
        <w:rPr>
          <w:rFonts w:asciiTheme="minorHAnsi" w:hAnsiTheme="minorHAnsi" w:cstheme="minorHAnsi"/>
        </w:rPr>
        <w:t>;</w:t>
      </w:r>
    </w:p>
    <w:p w14:paraId="3DA2886E" w14:textId="77777777" w:rsidR="00472144" w:rsidRDefault="00472144" w:rsidP="00472144">
      <w:pPr>
        <w:jc w:val="both"/>
        <w:rPr>
          <w:rFonts w:asciiTheme="minorHAnsi" w:hAnsiTheme="minorHAnsi" w:cstheme="minorHAnsi"/>
        </w:rPr>
      </w:pPr>
    </w:p>
    <w:p w14:paraId="3064F79F" w14:textId="73F66DCE" w:rsidR="004F5601" w:rsidRDefault="004F5601" w:rsidP="00472144">
      <w:pPr>
        <w:jc w:val="both"/>
        <w:rPr>
          <w:rFonts w:asciiTheme="minorHAnsi" w:hAnsiTheme="minorHAnsi" w:cstheme="minorHAnsi"/>
        </w:rPr>
      </w:pPr>
      <w:r>
        <w:rPr>
          <w:rFonts w:asciiTheme="minorHAnsi" w:hAnsiTheme="minorHAnsi" w:cstheme="minorHAnsi"/>
        </w:rPr>
        <w:t>La prof.ssa Montalbetti interviene sottolineando che in questo anno scolastico sono stati portati avanti alcuni progetti in collaborazione Cernusco-Melzo</w:t>
      </w:r>
      <w:r w:rsidR="005970E2">
        <w:rPr>
          <w:rFonts w:asciiTheme="minorHAnsi" w:hAnsiTheme="minorHAnsi" w:cstheme="minorHAnsi"/>
        </w:rPr>
        <w:t xml:space="preserve">, che andrebbero </w:t>
      </w:r>
      <w:r w:rsidRPr="004F5601">
        <w:rPr>
          <w:rFonts w:asciiTheme="minorHAnsi" w:hAnsiTheme="minorHAnsi" w:cstheme="minorHAnsi"/>
        </w:rPr>
        <w:t>continu</w:t>
      </w:r>
      <w:r w:rsidR="005970E2">
        <w:rPr>
          <w:rFonts w:asciiTheme="minorHAnsi" w:hAnsiTheme="minorHAnsi" w:cstheme="minorHAnsi"/>
        </w:rPr>
        <w:t>ati</w:t>
      </w:r>
      <w:r w:rsidRPr="004F5601">
        <w:rPr>
          <w:rFonts w:asciiTheme="minorHAnsi" w:hAnsiTheme="minorHAnsi" w:cstheme="minorHAnsi"/>
        </w:rPr>
        <w:t xml:space="preserve"> l'anno prossimo </w:t>
      </w:r>
      <w:r w:rsidR="005970E2">
        <w:rPr>
          <w:rFonts w:asciiTheme="minorHAnsi" w:hAnsiTheme="minorHAnsi" w:cstheme="minorHAnsi"/>
        </w:rPr>
        <w:t>prevedendo momenti di</w:t>
      </w:r>
      <w:r w:rsidRPr="004F5601">
        <w:rPr>
          <w:rFonts w:asciiTheme="minorHAnsi" w:hAnsiTheme="minorHAnsi" w:cstheme="minorHAnsi"/>
        </w:rPr>
        <w:t xml:space="preserve"> confron</w:t>
      </w:r>
      <w:r w:rsidR="005970E2">
        <w:rPr>
          <w:rFonts w:asciiTheme="minorHAnsi" w:hAnsiTheme="minorHAnsi" w:cstheme="minorHAnsi"/>
        </w:rPr>
        <w:t>to</w:t>
      </w:r>
      <w:r w:rsidRPr="004F5601">
        <w:rPr>
          <w:rFonts w:asciiTheme="minorHAnsi" w:hAnsiTheme="minorHAnsi" w:cstheme="minorHAnsi"/>
        </w:rPr>
        <w:t xml:space="preserve"> </w:t>
      </w:r>
      <w:r w:rsidR="005970E2">
        <w:rPr>
          <w:rFonts w:asciiTheme="minorHAnsi" w:hAnsiTheme="minorHAnsi" w:cstheme="minorHAnsi"/>
        </w:rPr>
        <w:t>per</w:t>
      </w:r>
      <w:r w:rsidRPr="004F5601">
        <w:rPr>
          <w:rFonts w:asciiTheme="minorHAnsi" w:hAnsiTheme="minorHAnsi" w:cstheme="minorHAnsi"/>
        </w:rPr>
        <w:t xml:space="preserve"> allargare </w:t>
      </w:r>
      <w:r w:rsidR="005970E2">
        <w:rPr>
          <w:rFonts w:asciiTheme="minorHAnsi" w:hAnsiTheme="minorHAnsi" w:cstheme="minorHAnsi"/>
        </w:rPr>
        <w:t>gli obiettivi. R</w:t>
      </w:r>
      <w:r w:rsidRPr="004F5601">
        <w:rPr>
          <w:rFonts w:asciiTheme="minorHAnsi" w:hAnsiTheme="minorHAnsi" w:cstheme="minorHAnsi"/>
        </w:rPr>
        <w:t>iguard</w:t>
      </w:r>
      <w:r w:rsidR="005970E2">
        <w:rPr>
          <w:rFonts w:asciiTheme="minorHAnsi" w:hAnsiTheme="minorHAnsi" w:cstheme="minorHAnsi"/>
        </w:rPr>
        <w:t>o</w:t>
      </w:r>
      <w:r w:rsidRPr="004F5601">
        <w:rPr>
          <w:rFonts w:asciiTheme="minorHAnsi" w:hAnsiTheme="minorHAnsi" w:cstheme="minorHAnsi"/>
        </w:rPr>
        <w:t xml:space="preserve"> la parte del</w:t>
      </w:r>
      <w:r>
        <w:rPr>
          <w:rFonts w:asciiTheme="minorHAnsi" w:hAnsiTheme="minorHAnsi" w:cstheme="minorHAnsi"/>
        </w:rPr>
        <w:t xml:space="preserve">lo sportello ascolto </w:t>
      </w:r>
      <w:r w:rsidR="005970E2">
        <w:rPr>
          <w:rFonts w:asciiTheme="minorHAnsi" w:hAnsiTheme="minorHAnsi" w:cstheme="minorHAnsi"/>
        </w:rPr>
        <w:t>si sottolinea che</w:t>
      </w:r>
      <w:r w:rsidRPr="004F5601">
        <w:rPr>
          <w:rFonts w:asciiTheme="minorHAnsi" w:hAnsiTheme="minorHAnsi" w:cstheme="minorHAnsi"/>
        </w:rPr>
        <w:t xml:space="preserve"> con la nuova </w:t>
      </w:r>
      <w:r w:rsidR="00472144">
        <w:rPr>
          <w:rFonts w:asciiTheme="minorHAnsi" w:hAnsiTheme="minorHAnsi" w:cstheme="minorHAnsi"/>
        </w:rPr>
        <w:t>Psicologa</w:t>
      </w:r>
      <w:r w:rsidRPr="004F5601">
        <w:rPr>
          <w:rFonts w:asciiTheme="minorHAnsi" w:hAnsiTheme="minorHAnsi" w:cstheme="minorHAnsi"/>
        </w:rPr>
        <w:t xml:space="preserve"> </w:t>
      </w:r>
      <w:r w:rsidR="001C5A71">
        <w:rPr>
          <w:rFonts w:asciiTheme="minorHAnsi" w:hAnsiTheme="minorHAnsi" w:cstheme="minorHAnsi"/>
        </w:rPr>
        <w:t>si è realizzato un buon</w:t>
      </w:r>
      <w:r w:rsidRPr="004F5601">
        <w:rPr>
          <w:rFonts w:asciiTheme="minorHAnsi" w:hAnsiTheme="minorHAnsi" w:cstheme="minorHAnsi"/>
        </w:rPr>
        <w:t xml:space="preserve"> </w:t>
      </w:r>
      <w:r w:rsidR="001C5A71">
        <w:rPr>
          <w:rFonts w:asciiTheme="minorHAnsi" w:hAnsiTheme="minorHAnsi" w:cstheme="minorHAnsi"/>
        </w:rPr>
        <w:t>coordinamento del lavoro e si è registrata una maggiore adesione</w:t>
      </w:r>
      <w:r w:rsidR="00472144">
        <w:rPr>
          <w:rFonts w:asciiTheme="minorHAnsi" w:hAnsiTheme="minorHAnsi" w:cstheme="minorHAnsi"/>
        </w:rPr>
        <w:t xml:space="preserve"> di studenti,</w:t>
      </w:r>
      <w:r w:rsidR="001C5A71">
        <w:rPr>
          <w:rFonts w:asciiTheme="minorHAnsi" w:hAnsiTheme="minorHAnsi" w:cstheme="minorHAnsi"/>
        </w:rPr>
        <w:t xml:space="preserve"> rispetto </w:t>
      </w:r>
      <w:r w:rsidRPr="004F5601">
        <w:rPr>
          <w:rFonts w:asciiTheme="minorHAnsi" w:hAnsiTheme="minorHAnsi" w:cstheme="minorHAnsi"/>
        </w:rPr>
        <w:t>agli altri anni</w:t>
      </w:r>
      <w:r w:rsidR="001C5A71">
        <w:rPr>
          <w:rFonts w:asciiTheme="minorHAnsi" w:hAnsiTheme="minorHAnsi" w:cstheme="minorHAnsi"/>
        </w:rPr>
        <w:t>. Relativamente</w:t>
      </w:r>
      <w:r w:rsidRPr="004F5601">
        <w:rPr>
          <w:rFonts w:asciiTheme="minorHAnsi" w:hAnsiTheme="minorHAnsi" w:cstheme="minorHAnsi"/>
        </w:rPr>
        <w:t xml:space="preserve"> </w:t>
      </w:r>
      <w:r w:rsidR="001C5A71">
        <w:rPr>
          <w:rFonts w:asciiTheme="minorHAnsi" w:hAnsiTheme="minorHAnsi" w:cstheme="minorHAnsi"/>
        </w:rPr>
        <w:t>a</w:t>
      </w:r>
      <w:r w:rsidRPr="004F5601">
        <w:rPr>
          <w:rFonts w:asciiTheme="minorHAnsi" w:hAnsiTheme="minorHAnsi" w:cstheme="minorHAnsi"/>
        </w:rPr>
        <w:t>l mentori</w:t>
      </w:r>
      <w:r w:rsidR="001C5A71">
        <w:rPr>
          <w:rFonts w:asciiTheme="minorHAnsi" w:hAnsiTheme="minorHAnsi" w:cstheme="minorHAnsi"/>
        </w:rPr>
        <w:t xml:space="preserve">ng, la Prof.ssa Montalbetti sottolinea quanto quest’ultimo abbia </w:t>
      </w:r>
      <w:r w:rsidRPr="004F5601">
        <w:rPr>
          <w:rFonts w:asciiTheme="minorHAnsi" w:hAnsiTheme="minorHAnsi" w:cstheme="minorHAnsi"/>
        </w:rPr>
        <w:t xml:space="preserve">permesso in alcuni casi </w:t>
      </w:r>
      <w:r w:rsidR="001C5A71">
        <w:rPr>
          <w:rFonts w:asciiTheme="minorHAnsi" w:hAnsiTheme="minorHAnsi" w:cstheme="minorHAnsi"/>
        </w:rPr>
        <w:t xml:space="preserve">di ottenere più informazioni sugli </w:t>
      </w:r>
      <w:r w:rsidRPr="004F5601">
        <w:rPr>
          <w:rFonts w:asciiTheme="minorHAnsi" w:hAnsiTheme="minorHAnsi" w:cstheme="minorHAnsi"/>
        </w:rPr>
        <w:t>studenti ma</w:t>
      </w:r>
      <w:r w:rsidR="001C5A71">
        <w:rPr>
          <w:rFonts w:asciiTheme="minorHAnsi" w:hAnsiTheme="minorHAnsi" w:cstheme="minorHAnsi"/>
        </w:rPr>
        <w:t>,</w:t>
      </w:r>
      <w:r w:rsidRPr="004F5601">
        <w:rPr>
          <w:rFonts w:asciiTheme="minorHAnsi" w:hAnsiTheme="minorHAnsi" w:cstheme="minorHAnsi"/>
        </w:rPr>
        <w:t xml:space="preserve"> soprattutto</w:t>
      </w:r>
      <w:r w:rsidR="001C5A71">
        <w:rPr>
          <w:rFonts w:asciiTheme="minorHAnsi" w:hAnsiTheme="minorHAnsi" w:cstheme="minorHAnsi"/>
        </w:rPr>
        <w:t>, anche</w:t>
      </w:r>
      <w:r w:rsidRPr="004F5601">
        <w:rPr>
          <w:rFonts w:asciiTheme="minorHAnsi" w:hAnsiTheme="minorHAnsi" w:cstheme="minorHAnsi"/>
        </w:rPr>
        <w:t xml:space="preserve"> gli</w:t>
      </w:r>
      <w:r w:rsidR="001C5A71">
        <w:rPr>
          <w:rFonts w:asciiTheme="minorHAnsi" w:hAnsiTheme="minorHAnsi" w:cstheme="minorHAnsi"/>
        </w:rPr>
        <w:t xml:space="preserve"> stessi</w:t>
      </w:r>
      <w:r w:rsidRPr="004F5601">
        <w:rPr>
          <w:rFonts w:asciiTheme="minorHAnsi" w:hAnsiTheme="minorHAnsi" w:cstheme="minorHAnsi"/>
        </w:rPr>
        <w:t xml:space="preserve"> studenti hanno recepito una maggiore attenzione da parte d</w:t>
      </w:r>
      <w:r w:rsidR="001C5A71">
        <w:rPr>
          <w:rFonts w:asciiTheme="minorHAnsi" w:hAnsiTheme="minorHAnsi" w:cstheme="minorHAnsi"/>
        </w:rPr>
        <w:t>el consiglio</w:t>
      </w:r>
      <w:r w:rsidRPr="004F5601">
        <w:rPr>
          <w:rFonts w:asciiTheme="minorHAnsi" w:hAnsiTheme="minorHAnsi" w:cstheme="minorHAnsi"/>
        </w:rPr>
        <w:t xml:space="preserve"> classe</w:t>
      </w:r>
      <w:r w:rsidR="001C5A71">
        <w:rPr>
          <w:rFonts w:asciiTheme="minorHAnsi" w:hAnsiTheme="minorHAnsi" w:cstheme="minorHAnsi"/>
        </w:rPr>
        <w:t xml:space="preserve">. </w:t>
      </w:r>
    </w:p>
    <w:p w14:paraId="261E0249" w14:textId="77777777" w:rsidR="001C5A71" w:rsidRDefault="004F5601" w:rsidP="00472144">
      <w:pPr>
        <w:jc w:val="both"/>
        <w:rPr>
          <w:rFonts w:asciiTheme="minorHAnsi" w:hAnsiTheme="minorHAnsi" w:cstheme="minorHAnsi"/>
        </w:rPr>
      </w:pPr>
      <w:r>
        <w:rPr>
          <w:rFonts w:asciiTheme="minorHAnsi" w:hAnsiTheme="minorHAnsi" w:cstheme="minorHAnsi"/>
        </w:rPr>
        <w:t xml:space="preserve">I rapporti con il territorio ed il comune di Cernusco sono stati curati dalla Prof.ssa Munafò che </w:t>
      </w:r>
      <w:r w:rsidR="001C5A71">
        <w:rPr>
          <w:rFonts w:asciiTheme="minorHAnsi" w:hAnsiTheme="minorHAnsi" w:cstheme="minorHAnsi"/>
        </w:rPr>
        <w:t>fa presente al CD come si siano realizzati alcuni</w:t>
      </w:r>
      <w:r w:rsidRPr="004F5601">
        <w:rPr>
          <w:rFonts w:asciiTheme="minorHAnsi" w:hAnsiTheme="minorHAnsi" w:cstheme="minorHAnsi"/>
        </w:rPr>
        <w:t xml:space="preserve"> accordi </w:t>
      </w:r>
      <w:r w:rsidR="001C5A71">
        <w:rPr>
          <w:rFonts w:asciiTheme="minorHAnsi" w:hAnsiTheme="minorHAnsi" w:cstheme="minorHAnsi"/>
        </w:rPr>
        <w:t>col comune stesso con l’obiettivo anche di continuarli anche nel prossimo anno scolastico. Anche c</w:t>
      </w:r>
      <w:r w:rsidRPr="004F5601">
        <w:rPr>
          <w:rFonts w:asciiTheme="minorHAnsi" w:hAnsiTheme="minorHAnsi" w:cstheme="minorHAnsi"/>
        </w:rPr>
        <w:t>o</w:t>
      </w:r>
      <w:r w:rsidR="001C5A71">
        <w:rPr>
          <w:rFonts w:asciiTheme="minorHAnsi" w:hAnsiTheme="minorHAnsi" w:cstheme="minorHAnsi"/>
        </w:rPr>
        <w:t>n il</w:t>
      </w:r>
      <w:r w:rsidRPr="004F5601">
        <w:rPr>
          <w:rFonts w:asciiTheme="minorHAnsi" w:hAnsiTheme="minorHAnsi" w:cstheme="minorHAnsi"/>
        </w:rPr>
        <w:t xml:space="preserve"> cinema </w:t>
      </w:r>
      <w:r w:rsidR="001C5A71">
        <w:rPr>
          <w:rFonts w:asciiTheme="minorHAnsi" w:hAnsiTheme="minorHAnsi" w:cstheme="minorHAnsi"/>
        </w:rPr>
        <w:t>“A</w:t>
      </w:r>
      <w:r w:rsidRPr="004F5601">
        <w:rPr>
          <w:rFonts w:asciiTheme="minorHAnsi" w:hAnsiTheme="minorHAnsi" w:cstheme="minorHAnsi"/>
        </w:rPr>
        <w:t>gor</w:t>
      </w:r>
      <w:r w:rsidR="001C5A71">
        <w:rPr>
          <w:rFonts w:asciiTheme="minorHAnsi" w:hAnsiTheme="minorHAnsi" w:cstheme="minorHAnsi"/>
        </w:rPr>
        <w:t>à”</w:t>
      </w:r>
      <w:r w:rsidRPr="004F5601">
        <w:rPr>
          <w:rFonts w:asciiTheme="minorHAnsi" w:hAnsiTheme="minorHAnsi" w:cstheme="minorHAnsi"/>
        </w:rPr>
        <w:t xml:space="preserve"> di Cernusco</w:t>
      </w:r>
      <w:r w:rsidR="001C5A71">
        <w:rPr>
          <w:rFonts w:asciiTheme="minorHAnsi" w:hAnsiTheme="minorHAnsi" w:cstheme="minorHAnsi"/>
        </w:rPr>
        <w:t>,</w:t>
      </w:r>
      <w:r w:rsidRPr="004F5601">
        <w:rPr>
          <w:rFonts w:asciiTheme="minorHAnsi" w:hAnsiTheme="minorHAnsi" w:cstheme="minorHAnsi"/>
        </w:rPr>
        <w:t xml:space="preserve"> </w:t>
      </w:r>
      <w:r w:rsidR="001C5A71">
        <w:rPr>
          <w:rFonts w:asciiTheme="minorHAnsi" w:hAnsiTheme="minorHAnsi" w:cstheme="minorHAnsi"/>
        </w:rPr>
        <w:t>è possibile attivare collaborazioni per organizzare la visione dei vari film.</w:t>
      </w:r>
    </w:p>
    <w:p w14:paraId="7713C143" w14:textId="16AEFE59" w:rsidR="001C5A71" w:rsidRDefault="001C5A71" w:rsidP="00472144">
      <w:pPr>
        <w:jc w:val="both"/>
        <w:rPr>
          <w:rFonts w:asciiTheme="minorHAnsi" w:hAnsiTheme="minorHAnsi" w:cstheme="minorHAnsi"/>
        </w:rPr>
      </w:pPr>
      <w:r>
        <w:rPr>
          <w:rFonts w:asciiTheme="minorHAnsi" w:hAnsiTheme="minorHAnsi" w:cstheme="minorHAnsi"/>
        </w:rPr>
        <w:t xml:space="preserve">La Prof.ssa Munafò, coglie inoltre l’occasione per condividere i </w:t>
      </w:r>
      <w:r w:rsidR="004F5601" w:rsidRPr="004F5601">
        <w:rPr>
          <w:rFonts w:asciiTheme="minorHAnsi" w:hAnsiTheme="minorHAnsi" w:cstheme="minorHAnsi"/>
        </w:rPr>
        <w:t xml:space="preserve">ringraziamenti </w:t>
      </w:r>
      <w:r>
        <w:rPr>
          <w:rFonts w:asciiTheme="minorHAnsi" w:hAnsiTheme="minorHAnsi" w:cstheme="minorHAnsi"/>
        </w:rPr>
        <w:t xml:space="preserve">da parte </w:t>
      </w:r>
      <w:r w:rsidR="004F5601" w:rsidRPr="004F5601">
        <w:rPr>
          <w:rFonts w:asciiTheme="minorHAnsi" w:hAnsiTheme="minorHAnsi" w:cstheme="minorHAnsi"/>
        </w:rPr>
        <w:t>dell'assessore</w:t>
      </w:r>
      <w:r w:rsidR="00472144">
        <w:rPr>
          <w:rFonts w:asciiTheme="minorHAnsi" w:hAnsiTheme="minorHAnsi" w:cstheme="minorHAnsi"/>
        </w:rPr>
        <w:t xml:space="preserve">, del comune di Cernusco, </w:t>
      </w:r>
      <w:r w:rsidR="004F5601" w:rsidRPr="004F5601">
        <w:rPr>
          <w:rFonts w:asciiTheme="minorHAnsi" w:hAnsiTheme="minorHAnsi" w:cstheme="minorHAnsi"/>
        </w:rPr>
        <w:t>per quanto riguarda la sfi</w:t>
      </w:r>
      <w:r>
        <w:rPr>
          <w:rFonts w:asciiTheme="minorHAnsi" w:hAnsiTheme="minorHAnsi" w:cstheme="minorHAnsi"/>
        </w:rPr>
        <w:t>lat</w:t>
      </w:r>
      <w:r w:rsidR="004F5601" w:rsidRPr="004F5601">
        <w:rPr>
          <w:rFonts w:asciiTheme="minorHAnsi" w:hAnsiTheme="minorHAnsi" w:cstheme="minorHAnsi"/>
        </w:rPr>
        <w:t xml:space="preserve">a </w:t>
      </w:r>
      <w:r>
        <w:rPr>
          <w:rFonts w:asciiTheme="minorHAnsi" w:hAnsiTheme="minorHAnsi" w:cstheme="minorHAnsi"/>
        </w:rPr>
        <w:t xml:space="preserve">finale, </w:t>
      </w:r>
      <w:r w:rsidRPr="004F5601">
        <w:rPr>
          <w:rFonts w:asciiTheme="minorHAnsi" w:hAnsiTheme="minorHAnsi" w:cstheme="minorHAnsi"/>
        </w:rPr>
        <w:t>p</w:t>
      </w:r>
      <w:r>
        <w:rPr>
          <w:rFonts w:asciiTheme="minorHAnsi" w:hAnsiTheme="minorHAnsi" w:cstheme="minorHAnsi"/>
        </w:rPr>
        <w:t>oic</w:t>
      </w:r>
      <w:r w:rsidRPr="004F5601">
        <w:rPr>
          <w:rFonts w:asciiTheme="minorHAnsi" w:hAnsiTheme="minorHAnsi" w:cstheme="minorHAnsi"/>
        </w:rPr>
        <w:t>hé, secondo lei,</w:t>
      </w:r>
      <w:r w:rsidR="004F5601" w:rsidRPr="004F5601">
        <w:rPr>
          <w:rFonts w:asciiTheme="minorHAnsi" w:hAnsiTheme="minorHAnsi" w:cstheme="minorHAnsi"/>
        </w:rPr>
        <w:t xml:space="preserve"> è stat</w:t>
      </w:r>
      <w:r>
        <w:rPr>
          <w:rFonts w:asciiTheme="minorHAnsi" w:hAnsiTheme="minorHAnsi" w:cstheme="minorHAnsi"/>
        </w:rPr>
        <w:t xml:space="preserve">o il momento più piacevole </w:t>
      </w:r>
      <w:r w:rsidR="004F5601" w:rsidRPr="004F5601">
        <w:rPr>
          <w:rFonts w:asciiTheme="minorHAnsi" w:hAnsiTheme="minorHAnsi" w:cstheme="minorHAnsi"/>
        </w:rPr>
        <w:t>del Festival della cultura</w:t>
      </w:r>
      <w:r>
        <w:rPr>
          <w:rFonts w:asciiTheme="minorHAnsi" w:hAnsiTheme="minorHAnsi" w:cstheme="minorHAnsi"/>
        </w:rPr>
        <w:t xml:space="preserve">. La scuola viene, quindi, invitata </w:t>
      </w:r>
      <w:r w:rsidR="004F5601" w:rsidRPr="004F5601">
        <w:rPr>
          <w:rFonts w:asciiTheme="minorHAnsi" w:hAnsiTheme="minorHAnsi" w:cstheme="minorHAnsi"/>
        </w:rPr>
        <w:t xml:space="preserve">anche il prossimo anno </w:t>
      </w:r>
      <w:r w:rsidR="00472144">
        <w:rPr>
          <w:rFonts w:asciiTheme="minorHAnsi" w:hAnsiTheme="minorHAnsi" w:cstheme="minorHAnsi"/>
        </w:rPr>
        <w:t>a</w:t>
      </w:r>
      <w:r>
        <w:rPr>
          <w:rFonts w:asciiTheme="minorHAnsi" w:hAnsiTheme="minorHAnsi" w:cstheme="minorHAnsi"/>
        </w:rPr>
        <w:t xml:space="preserve"> aderire ad </w:t>
      </w:r>
      <w:r w:rsidR="004F5601" w:rsidRPr="004F5601">
        <w:rPr>
          <w:rFonts w:asciiTheme="minorHAnsi" w:hAnsiTheme="minorHAnsi" w:cstheme="minorHAnsi"/>
        </w:rPr>
        <w:t xml:space="preserve">un progetto su </w:t>
      </w:r>
      <w:r>
        <w:rPr>
          <w:rFonts w:asciiTheme="minorHAnsi" w:hAnsiTheme="minorHAnsi" w:cstheme="minorHAnsi"/>
        </w:rPr>
        <w:t>R</w:t>
      </w:r>
      <w:r w:rsidR="004F5601" w:rsidRPr="004F5601">
        <w:rPr>
          <w:rFonts w:asciiTheme="minorHAnsi" w:hAnsiTheme="minorHAnsi" w:cstheme="minorHAnsi"/>
        </w:rPr>
        <w:t xml:space="preserve">osa </w:t>
      </w:r>
      <w:proofErr w:type="spellStart"/>
      <w:r>
        <w:rPr>
          <w:rFonts w:asciiTheme="minorHAnsi" w:hAnsiTheme="minorHAnsi" w:cstheme="minorHAnsi"/>
        </w:rPr>
        <w:t>Ge</w:t>
      </w:r>
      <w:r w:rsidR="005970E2">
        <w:rPr>
          <w:rFonts w:asciiTheme="minorHAnsi" w:hAnsiTheme="minorHAnsi" w:cstheme="minorHAnsi"/>
        </w:rPr>
        <w:t>nori</w:t>
      </w:r>
      <w:proofErr w:type="spellEnd"/>
      <w:r>
        <w:rPr>
          <w:rFonts w:asciiTheme="minorHAnsi" w:hAnsiTheme="minorHAnsi" w:cstheme="minorHAnsi"/>
        </w:rPr>
        <w:t>, prima donna della moda in Italia.</w:t>
      </w:r>
    </w:p>
    <w:p w14:paraId="5FF8B181" w14:textId="697161FD" w:rsidR="004F5601" w:rsidRDefault="002672F4" w:rsidP="004F5601">
      <w:pPr>
        <w:ind w:left="360"/>
        <w:jc w:val="both"/>
        <w:rPr>
          <w:rFonts w:asciiTheme="minorHAnsi" w:hAnsiTheme="minorHAnsi" w:cstheme="minorHAnsi"/>
        </w:rPr>
      </w:pPr>
      <w:r>
        <w:rPr>
          <w:rFonts w:asciiTheme="minorHAnsi" w:hAnsiTheme="minorHAnsi" w:cstheme="minorHAnsi"/>
        </w:rPr>
        <w:lastRenderedPageBreak/>
        <w:t xml:space="preserve">Viene, poi, dato spazio ad una riflessione sul progetto sportivo, per il quale i docenti di scienze esprimono </w:t>
      </w:r>
      <w:r w:rsidR="005970E2" w:rsidRPr="005970E2">
        <w:rPr>
          <w:rFonts w:asciiTheme="minorHAnsi" w:hAnsiTheme="minorHAnsi" w:cstheme="minorHAnsi"/>
        </w:rPr>
        <w:t xml:space="preserve">qualche perplessità </w:t>
      </w:r>
      <w:r>
        <w:rPr>
          <w:rFonts w:asciiTheme="minorHAnsi" w:hAnsiTheme="minorHAnsi" w:cstheme="minorHAnsi"/>
        </w:rPr>
        <w:t>poiché le attività proposte, in alcuni casi, erano troppo semplici e potevano essere realizzate anche dai docenti interni anziché da professionisti esterni.</w:t>
      </w:r>
    </w:p>
    <w:p w14:paraId="016EBC32" w14:textId="77777777" w:rsidR="004F5601" w:rsidRPr="004F5601" w:rsidRDefault="004F5601" w:rsidP="004F5601">
      <w:pPr>
        <w:ind w:left="360"/>
        <w:jc w:val="both"/>
        <w:rPr>
          <w:rFonts w:asciiTheme="minorHAnsi" w:hAnsiTheme="minorHAnsi" w:cstheme="minorHAnsi"/>
        </w:rPr>
      </w:pPr>
    </w:p>
    <w:p w14:paraId="724F9258" w14:textId="76BC3249" w:rsidR="00F70861" w:rsidRDefault="000E14A5" w:rsidP="00F70861">
      <w:pPr>
        <w:numPr>
          <w:ilvl w:val="0"/>
          <w:numId w:val="1"/>
        </w:numPr>
        <w:jc w:val="both"/>
        <w:rPr>
          <w:rFonts w:asciiTheme="minorHAnsi" w:hAnsiTheme="minorHAnsi" w:cstheme="minorHAnsi"/>
        </w:rPr>
      </w:pPr>
      <w:r>
        <w:rPr>
          <w:rFonts w:asciiTheme="minorHAnsi" w:hAnsiTheme="minorHAnsi" w:cstheme="minorHAnsi"/>
        </w:rPr>
        <w:t xml:space="preserve">Fasi terminali </w:t>
      </w:r>
      <w:proofErr w:type="spellStart"/>
      <w:r>
        <w:rPr>
          <w:rFonts w:asciiTheme="minorHAnsi" w:hAnsiTheme="minorHAnsi" w:cstheme="minorHAnsi"/>
        </w:rPr>
        <w:t>dell’as</w:t>
      </w:r>
      <w:proofErr w:type="spellEnd"/>
      <w:r>
        <w:rPr>
          <w:rFonts w:asciiTheme="minorHAnsi" w:hAnsiTheme="minorHAnsi" w:cstheme="minorHAnsi"/>
        </w:rPr>
        <w:t>.</w:t>
      </w:r>
      <w:r w:rsidR="002672F4">
        <w:rPr>
          <w:rFonts w:asciiTheme="minorHAnsi" w:hAnsiTheme="minorHAnsi" w:cstheme="minorHAnsi"/>
        </w:rPr>
        <w:t xml:space="preserve">: </w:t>
      </w:r>
      <w:r w:rsidRPr="00AD2212">
        <w:rPr>
          <w:rFonts w:asciiTheme="minorHAnsi" w:hAnsiTheme="minorHAnsi" w:cstheme="minorHAnsi"/>
        </w:rPr>
        <w:t xml:space="preserve">impegni relativi all’anno di prova dei docenti neoassunti; </w:t>
      </w:r>
      <w:r w:rsidRPr="007535D6">
        <w:rPr>
          <w:rFonts w:asciiTheme="minorHAnsi" w:hAnsiTheme="minorHAnsi" w:cstheme="minorHAnsi"/>
        </w:rPr>
        <w:t xml:space="preserve">Corsi di recupero, </w:t>
      </w:r>
      <w:proofErr w:type="spellStart"/>
      <w:r w:rsidRPr="007535D6">
        <w:rPr>
          <w:rFonts w:asciiTheme="minorHAnsi" w:hAnsiTheme="minorHAnsi" w:cstheme="minorHAnsi"/>
        </w:rPr>
        <w:t>esami</w:t>
      </w:r>
      <w:r w:rsidR="007535D6">
        <w:rPr>
          <w:rFonts w:asciiTheme="minorHAnsi" w:hAnsiTheme="minorHAnsi" w:cstheme="minorHAnsi"/>
        </w:rPr>
        <w:t>&amp;</w:t>
      </w:r>
      <w:r w:rsidRPr="007535D6">
        <w:rPr>
          <w:rFonts w:asciiTheme="minorHAnsi" w:hAnsiTheme="minorHAnsi" w:cstheme="minorHAnsi"/>
        </w:rPr>
        <w:t>scrutini</w:t>
      </w:r>
      <w:proofErr w:type="spellEnd"/>
      <w:r w:rsidRPr="007535D6">
        <w:rPr>
          <w:rFonts w:asciiTheme="minorHAnsi" w:hAnsiTheme="minorHAnsi" w:cstheme="minorHAnsi"/>
        </w:rPr>
        <w:t xml:space="preserve"> alunni con giudizio sospeso;</w:t>
      </w:r>
      <w:r w:rsidR="00E34C66" w:rsidRPr="007535D6">
        <w:rPr>
          <w:rFonts w:asciiTheme="minorHAnsi" w:hAnsiTheme="minorHAnsi" w:cstheme="minorHAnsi"/>
        </w:rPr>
        <w:t xml:space="preserve"> esami integrativi</w:t>
      </w:r>
    </w:p>
    <w:p w14:paraId="774512AD" w14:textId="77777777" w:rsidR="00F70861" w:rsidRPr="00F70861" w:rsidRDefault="00F70861" w:rsidP="00F70861">
      <w:pPr>
        <w:ind w:left="360"/>
        <w:jc w:val="both"/>
        <w:rPr>
          <w:rFonts w:asciiTheme="minorHAnsi" w:hAnsiTheme="minorHAnsi" w:cstheme="minorHAnsi"/>
        </w:rPr>
      </w:pPr>
    </w:p>
    <w:p w14:paraId="33FA7359" w14:textId="25D5952F" w:rsidR="00F70861" w:rsidRDefault="00F70861" w:rsidP="00F70861">
      <w:pPr>
        <w:ind w:left="360"/>
        <w:jc w:val="both"/>
        <w:rPr>
          <w:rFonts w:asciiTheme="minorHAnsi" w:hAnsiTheme="minorHAnsi" w:cstheme="minorHAnsi"/>
        </w:rPr>
      </w:pPr>
      <w:r>
        <w:rPr>
          <w:rFonts w:asciiTheme="minorHAnsi" w:hAnsiTheme="minorHAnsi" w:cstheme="minorHAnsi"/>
        </w:rPr>
        <w:t>Si rammenta la necessità di inviare alle vicepresidenze i file con gli elenchi dei corsi di recupero, che potrebbero avviarsi intorno al 24 giugno e concludersi intorno al giorno 11 luglio, con un minimo di 10 ore e 5-6 studenti.</w:t>
      </w:r>
    </w:p>
    <w:p w14:paraId="3629105A" w14:textId="30E1D0EA" w:rsidR="00F70861" w:rsidRDefault="00F70861" w:rsidP="00F70861">
      <w:pPr>
        <w:ind w:left="360"/>
        <w:jc w:val="both"/>
        <w:rPr>
          <w:rFonts w:asciiTheme="minorHAnsi" w:hAnsiTheme="minorHAnsi" w:cstheme="minorHAnsi"/>
        </w:rPr>
      </w:pPr>
      <w:r>
        <w:rPr>
          <w:rFonts w:asciiTheme="minorHAnsi" w:hAnsiTheme="minorHAnsi" w:cstheme="minorHAnsi"/>
        </w:rPr>
        <w:t xml:space="preserve">Si segnala, inoltre, che il 4 e 5 luglio sono previsti i colloqui orientativi per i passaggi Iefp. </w:t>
      </w:r>
    </w:p>
    <w:p w14:paraId="2B36D49A" w14:textId="7C4CFEBD" w:rsidR="00F70861" w:rsidRDefault="00F70861" w:rsidP="00F70861">
      <w:pPr>
        <w:ind w:left="360"/>
        <w:jc w:val="both"/>
        <w:rPr>
          <w:rFonts w:asciiTheme="minorHAnsi" w:hAnsiTheme="minorHAnsi" w:cstheme="minorHAnsi"/>
        </w:rPr>
      </w:pPr>
      <w:r>
        <w:rPr>
          <w:rFonts w:asciiTheme="minorHAnsi" w:hAnsiTheme="minorHAnsi" w:cstheme="minorHAnsi"/>
        </w:rPr>
        <w:t>Invece, per il 9 luglio è previsto il comitato di valutazione della lezione simulata per i docenti in anno di prova, con consegna della traccia il giorno prima.</w:t>
      </w:r>
    </w:p>
    <w:p w14:paraId="0AA16747" w14:textId="579257C2" w:rsidR="00F70861" w:rsidRDefault="00F70861" w:rsidP="00F70861">
      <w:pPr>
        <w:ind w:left="360"/>
        <w:jc w:val="both"/>
        <w:rPr>
          <w:rFonts w:asciiTheme="minorHAnsi" w:hAnsiTheme="minorHAnsi" w:cstheme="minorHAnsi"/>
        </w:rPr>
      </w:pPr>
    </w:p>
    <w:p w14:paraId="7EED1961" w14:textId="77777777" w:rsidR="004F5601" w:rsidRPr="004F5601" w:rsidRDefault="004F5601" w:rsidP="004F5601">
      <w:pPr>
        <w:ind w:left="360"/>
        <w:jc w:val="both"/>
        <w:rPr>
          <w:rFonts w:asciiTheme="minorHAnsi" w:hAnsiTheme="minorHAnsi" w:cstheme="minorHAnsi"/>
        </w:rPr>
      </w:pPr>
    </w:p>
    <w:p w14:paraId="1FAE074E" w14:textId="77777777" w:rsidR="007535D6" w:rsidRDefault="007535D6" w:rsidP="007535D6">
      <w:pPr>
        <w:numPr>
          <w:ilvl w:val="0"/>
          <w:numId w:val="1"/>
        </w:numPr>
        <w:jc w:val="both"/>
        <w:rPr>
          <w:rFonts w:asciiTheme="minorHAnsi" w:hAnsiTheme="minorHAnsi" w:cstheme="minorHAnsi"/>
        </w:rPr>
      </w:pPr>
      <w:r>
        <w:rPr>
          <w:rFonts w:asciiTheme="minorHAnsi" w:hAnsiTheme="minorHAnsi" w:cstheme="minorHAnsi"/>
        </w:rPr>
        <w:t>Attuazione programmi PNRR</w:t>
      </w:r>
    </w:p>
    <w:p w14:paraId="71C70CC4" w14:textId="77777777" w:rsidR="00F70861" w:rsidRDefault="00F70861" w:rsidP="00F70861">
      <w:pPr>
        <w:ind w:left="360"/>
        <w:jc w:val="both"/>
        <w:rPr>
          <w:rFonts w:asciiTheme="minorHAnsi" w:hAnsiTheme="minorHAnsi" w:cstheme="minorHAnsi"/>
        </w:rPr>
      </w:pPr>
    </w:p>
    <w:p w14:paraId="11D61258" w14:textId="1661263F" w:rsidR="00885F68" w:rsidRPr="00885F68" w:rsidRDefault="00885F68" w:rsidP="00885F68">
      <w:pPr>
        <w:ind w:left="360"/>
        <w:rPr>
          <w:rFonts w:asciiTheme="minorHAnsi" w:hAnsiTheme="minorHAnsi" w:cstheme="minorHAnsi"/>
        </w:rPr>
      </w:pPr>
      <w:r>
        <w:rPr>
          <w:rFonts w:asciiTheme="minorHAnsi" w:hAnsiTheme="minorHAnsi" w:cstheme="minorHAnsi"/>
        </w:rPr>
        <w:t xml:space="preserve">Saranno attivati, entro fine agosto, alcuni bandi per selezionare docenti che portino avanti la formazione STEM per </w:t>
      </w:r>
      <w:r w:rsidR="00A43215">
        <w:rPr>
          <w:rFonts w:asciiTheme="minorHAnsi" w:hAnsiTheme="minorHAnsi" w:cstheme="minorHAnsi"/>
        </w:rPr>
        <w:t>docenti,</w:t>
      </w:r>
      <w:r>
        <w:rPr>
          <w:rFonts w:asciiTheme="minorHAnsi" w:hAnsiTheme="minorHAnsi" w:cstheme="minorHAnsi"/>
        </w:rPr>
        <w:t xml:space="preserve"> la formazione riguardo alla dimensione digitale didattica, e corsi italiani per stranieri.</w:t>
      </w:r>
      <w:r w:rsidR="00A43215">
        <w:rPr>
          <w:rFonts w:asciiTheme="minorHAnsi" w:hAnsiTheme="minorHAnsi" w:cstheme="minorHAnsi"/>
        </w:rPr>
        <w:t xml:space="preserve"> </w:t>
      </w:r>
    </w:p>
    <w:p w14:paraId="63127DD1" w14:textId="77777777" w:rsidR="004F5601" w:rsidRDefault="004F5601" w:rsidP="004F5601">
      <w:pPr>
        <w:jc w:val="both"/>
        <w:rPr>
          <w:rFonts w:asciiTheme="minorHAnsi" w:hAnsiTheme="minorHAnsi" w:cstheme="minorHAnsi"/>
        </w:rPr>
      </w:pPr>
    </w:p>
    <w:p w14:paraId="725AF46E" w14:textId="65A86F70" w:rsidR="007535D6" w:rsidRDefault="007535D6" w:rsidP="007535D6">
      <w:pPr>
        <w:numPr>
          <w:ilvl w:val="0"/>
          <w:numId w:val="1"/>
        </w:numPr>
        <w:jc w:val="both"/>
        <w:rPr>
          <w:rFonts w:asciiTheme="minorHAnsi" w:hAnsiTheme="minorHAnsi" w:cstheme="minorHAnsi"/>
        </w:rPr>
      </w:pPr>
      <w:r>
        <w:rPr>
          <w:rFonts w:asciiTheme="minorHAnsi" w:hAnsiTheme="minorHAnsi" w:cstheme="minorHAnsi"/>
        </w:rPr>
        <w:t xml:space="preserve">Attuazione didattica UDA/ moduli </w:t>
      </w:r>
      <w:r w:rsidR="00A43215">
        <w:rPr>
          <w:rFonts w:asciiTheme="minorHAnsi" w:hAnsiTheme="minorHAnsi" w:cstheme="minorHAnsi"/>
        </w:rPr>
        <w:t>ed. Civica</w:t>
      </w:r>
      <w:r>
        <w:rPr>
          <w:rFonts w:asciiTheme="minorHAnsi" w:hAnsiTheme="minorHAnsi" w:cstheme="minorHAnsi"/>
        </w:rPr>
        <w:t xml:space="preserve"> e orientamento;</w:t>
      </w:r>
    </w:p>
    <w:p w14:paraId="68D5F094" w14:textId="77777777" w:rsidR="00F70861" w:rsidRDefault="00F70861" w:rsidP="00F70861">
      <w:pPr>
        <w:ind w:left="360"/>
        <w:jc w:val="both"/>
        <w:rPr>
          <w:rFonts w:asciiTheme="minorHAnsi" w:hAnsiTheme="minorHAnsi" w:cstheme="minorHAnsi"/>
        </w:rPr>
      </w:pPr>
    </w:p>
    <w:p w14:paraId="6D06F8B1" w14:textId="1E5C19BD" w:rsidR="004F5601" w:rsidRDefault="00A43215" w:rsidP="00A43215">
      <w:pPr>
        <w:ind w:left="360"/>
        <w:jc w:val="both"/>
        <w:rPr>
          <w:rFonts w:asciiTheme="minorHAnsi" w:hAnsiTheme="minorHAnsi" w:cstheme="minorHAnsi"/>
        </w:rPr>
      </w:pPr>
      <w:r>
        <w:rPr>
          <w:rFonts w:asciiTheme="minorHAnsi" w:hAnsiTheme="minorHAnsi" w:cstheme="minorHAnsi"/>
        </w:rPr>
        <w:t xml:space="preserve">Quest’anno è stato il primo anno di sperimentazione della didattica per UDA e dei moduli di orientamento combinati con educazione civica.  La prof.ssa Palmieri, sottolinea in particolare come le UDA, pur mostrandosi efficaci, hanno </w:t>
      </w:r>
      <w:r w:rsidR="00472144">
        <w:rPr>
          <w:rFonts w:asciiTheme="minorHAnsi" w:hAnsiTheme="minorHAnsi" w:cstheme="minorHAnsi"/>
        </w:rPr>
        <w:t>fatto emergere</w:t>
      </w:r>
      <w:r>
        <w:rPr>
          <w:rFonts w:asciiTheme="minorHAnsi" w:hAnsiTheme="minorHAnsi" w:cstheme="minorHAnsi"/>
        </w:rPr>
        <w:t xml:space="preserve"> alcune criticità. Infatti, per quanto riguarda in particolare le UDA di area generale si rileva una sovrapposizione e coincidenza degli argomenti. Questo si è tradotto nel fatto che gli argomenti delle UDA di area generale andavano a sovrapporsi alle UDA di educazione civica e orientamento.</w:t>
      </w:r>
    </w:p>
    <w:p w14:paraId="58147569" w14:textId="38CFC3F6" w:rsidR="00A43215" w:rsidRDefault="00A43215" w:rsidP="00A43215">
      <w:pPr>
        <w:ind w:left="360"/>
        <w:jc w:val="both"/>
        <w:rPr>
          <w:rFonts w:asciiTheme="minorHAnsi" w:hAnsiTheme="minorHAnsi" w:cstheme="minorHAnsi"/>
        </w:rPr>
      </w:pPr>
    </w:p>
    <w:p w14:paraId="0EDDBEB7" w14:textId="015FB8BB" w:rsidR="00F70861" w:rsidRDefault="007535D6" w:rsidP="00F70861">
      <w:pPr>
        <w:numPr>
          <w:ilvl w:val="0"/>
          <w:numId w:val="1"/>
        </w:numPr>
        <w:jc w:val="both"/>
        <w:rPr>
          <w:rFonts w:asciiTheme="minorHAnsi" w:hAnsiTheme="minorHAnsi" w:cstheme="minorHAnsi"/>
        </w:rPr>
      </w:pPr>
      <w:r>
        <w:rPr>
          <w:rFonts w:asciiTheme="minorHAnsi" w:hAnsiTheme="minorHAnsi" w:cstheme="minorHAnsi"/>
        </w:rPr>
        <w:t>Problematiche relative all’accorpamento Istituto nell’ambito Argentia-Majorana</w:t>
      </w:r>
    </w:p>
    <w:p w14:paraId="08DC37A9" w14:textId="77777777" w:rsidR="00472144" w:rsidRDefault="00472144" w:rsidP="00472144">
      <w:pPr>
        <w:ind w:left="360"/>
        <w:jc w:val="both"/>
        <w:rPr>
          <w:rFonts w:asciiTheme="minorHAnsi" w:hAnsiTheme="minorHAnsi" w:cstheme="minorHAnsi"/>
        </w:rPr>
      </w:pPr>
    </w:p>
    <w:p w14:paraId="73F0835D" w14:textId="7A22E5A7" w:rsidR="00472144" w:rsidRDefault="00472144" w:rsidP="00472144">
      <w:pPr>
        <w:ind w:left="360"/>
        <w:jc w:val="both"/>
        <w:rPr>
          <w:rFonts w:asciiTheme="minorHAnsi" w:hAnsiTheme="minorHAnsi" w:cstheme="minorHAnsi"/>
        </w:rPr>
      </w:pPr>
      <w:r>
        <w:rPr>
          <w:rFonts w:asciiTheme="minorHAnsi" w:hAnsiTheme="minorHAnsi" w:cstheme="minorHAnsi"/>
        </w:rPr>
        <w:t>Relativamente all’accorpamento delle due sedi Majorana-Cernusco vengono presentate alcune future modifiche e cambiamenti nell’assetto generale della scuola. La segreteria verrà prevalentemente spostata nella sede di Gorgonzola che rappresenterà il fulcro amministrativo del nuovo Istituto. Sia nella sede di Cernusco che in quella di Melzo, rimarrà tuttavia una parte di segreteria. I collegi e gli scrutini saranno svolti nella sede di Gorgonzola e per quanto riguarda le riunioni dipartimentali si prevede una fase comune a Gorgonzola, ed eventualmente una fase separata nelle varie sedi distaccate.</w:t>
      </w:r>
    </w:p>
    <w:p w14:paraId="5B38215E" w14:textId="77777777" w:rsidR="00472144" w:rsidRPr="00472144" w:rsidRDefault="00472144" w:rsidP="00472144">
      <w:pPr>
        <w:ind w:left="360"/>
        <w:jc w:val="both"/>
        <w:rPr>
          <w:rFonts w:asciiTheme="minorHAnsi" w:hAnsiTheme="minorHAnsi" w:cstheme="minorHAnsi"/>
        </w:rPr>
      </w:pPr>
    </w:p>
    <w:p w14:paraId="4D5AA40F" w14:textId="1164B93B" w:rsidR="007535D6" w:rsidRDefault="007535D6" w:rsidP="00BA6DB3">
      <w:pPr>
        <w:numPr>
          <w:ilvl w:val="0"/>
          <w:numId w:val="1"/>
        </w:numPr>
        <w:jc w:val="both"/>
        <w:rPr>
          <w:rFonts w:asciiTheme="minorHAnsi" w:hAnsiTheme="minorHAnsi" w:cstheme="minorHAnsi"/>
        </w:rPr>
      </w:pPr>
      <w:r>
        <w:rPr>
          <w:rFonts w:asciiTheme="minorHAnsi" w:hAnsiTheme="minorHAnsi" w:cstheme="minorHAnsi"/>
        </w:rPr>
        <w:t xml:space="preserve">Richiesta apertura Indirizzo </w:t>
      </w:r>
      <w:r w:rsidR="00F70861">
        <w:rPr>
          <w:rFonts w:asciiTheme="minorHAnsi" w:hAnsiTheme="minorHAnsi" w:cstheme="minorHAnsi"/>
        </w:rPr>
        <w:t>IT presso</w:t>
      </w:r>
      <w:r>
        <w:rPr>
          <w:rFonts w:asciiTheme="minorHAnsi" w:hAnsiTheme="minorHAnsi" w:cstheme="minorHAnsi"/>
        </w:rPr>
        <w:t xml:space="preserve"> la sede di Melzo</w:t>
      </w:r>
    </w:p>
    <w:p w14:paraId="2EA8CD43" w14:textId="77777777" w:rsidR="00F70861" w:rsidRDefault="00F70861" w:rsidP="00F70861">
      <w:pPr>
        <w:ind w:left="360"/>
        <w:jc w:val="both"/>
        <w:rPr>
          <w:rFonts w:asciiTheme="minorHAnsi" w:hAnsiTheme="minorHAnsi" w:cstheme="minorHAnsi"/>
        </w:rPr>
      </w:pPr>
    </w:p>
    <w:p w14:paraId="7CA0C083" w14:textId="5049FE66" w:rsidR="00F70861" w:rsidRDefault="00F70861" w:rsidP="00472144">
      <w:pPr>
        <w:ind w:left="360"/>
        <w:jc w:val="both"/>
        <w:rPr>
          <w:rFonts w:asciiTheme="minorHAnsi" w:hAnsiTheme="minorHAnsi" w:cstheme="minorHAnsi"/>
        </w:rPr>
      </w:pPr>
      <w:r>
        <w:rPr>
          <w:rFonts w:asciiTheme="minorHAnsi" w:hAnsiTheme="minorHAnsi" w:cstheme="minorHAnsi"/>
        </w:rPr>
        <w:t xml:space="preserve">Viene proposta da alcuni docenti della sede di Melzo, l’apertura di un indirizzo </w:t>
      </w:r>
      <w:r w:rsidR="00472144">
        <w:rPr>
          <w:rFonts w:asciiTheme="minorHAnsi" w:hAnsiTheme="minorHAnsi" w:cstheme="minorHAnsi"/>
        </w:rPr>
        <w:t>chimica e materiali</w:t>
      </w:r>
      <w:r>
        <w:rPr>
          <w:rFonts w:asciiTheme="minorHAnsi" w:hAnsiTheme="minorHAnsi" w:cstheme="minorHAnsi"/>
        </w:rPr>
        <w:t xml:space="preserve"> </w:t>
      </w:r>
      <w:r w:rsidR="00472144">
        <w:rPr>
          <w:rFonts w:asciiTheme="minorHAnsi" w:hAnsiTheme="minorHAnsi" w:cstheme="minorHAnsi"/>
        </w:rPr>
        <w:t>o agrario. Il collegio accoglie all’unanimità la proposta che sarà curata dal Dirigente scolastico.</w:t>
      </w:r>
    </w:p>
    <w:p w14:paraId="2954C4BE" w14:textId="309E4D29" w:rsidR="0012602A" w:rsidRPr="00AD2212" w:rsidRDefault="0012602A" w:rsidP="002672F4">
      <w:pPr>
        <w:ind w:left="720"/>
        <w:jc w:val="both"/>
        <w:rPr>
          <w:rFonts w:asciiTheme="minorHAnsi" w:hAnsiTheme="minorHAnsi" w:cstheme="minorHAnsi"/>
        </w:rPr>
      </w:pPr>
    </w:p>
    <w:p w14:paraId="340C7914" w14:textId="77777777" w:rsidR="00E45404" w:rsidRPr="00AD2212" w:rsidRDefault="002A1B5A" w:rsidP="00E45404">
      <w:pPr>
        <w:numPr>
          <w:ilvl w:val="0"/>
          <w:numId w:val="1"/>
        </w:numPr>
        <w:jc w:val="both"/>
        <w:rPr>
          <w:rFonts w:asciiTheme="minorHAnsi" w:hAnsiTheme="minorHAnsi" w:cstheme="minorHAnsi"/>
        </w:rPr>
      </w:pPr>
      <w:r w:rsidRPr="00AD2212">
        <w:rPr>
          <w:rFonts w:asciiTheme="minorHAnsi" w:hAnsiTheme="minorHAnsi" w:cstheme="minorHAnsi"/>
        </w:rPr>
        <w:t>Congedo docenti pensionandi.</w:t>
      </w:r>
    </w:p>
    <w:p w14:paraId="5D8DB5C0" w14:textId="77777777" w:rsidR="00DF7EA3" w:rsidRDefault="00DF7EA3" w:rsidP="00BA6DB3">
      <w:pPr>
        <w:jc w:val="both"/>
        <w:rPr>
          <w:rFonts w:asciiTheme="minorHAnsi" w:hAnsiTheme="minorHAnsi" w:cstheme="minorHAnsi"/>
        </w:rPr>
      </w:pPr>
    </w:p>
    <w:p w14:paraId="20827D83" w14:textId="77777777" w:rsidR="000E14A5" w:rsidRDefault="000E14A5" w:rsidP="00BA6DB3">
      <w:pPr>
        <w:jc w:val="both"/>
        <w:rPr>
          <w:rFonts w:asciiTheme="minorHAnsi" w:hAnsiTheme="minorHAnsi" w:cstheme="minorHAnsi"/>
        </w:rPr>
      </w:pPr>
      <w:r>
        <w:rPr>
          <w:rFonts w:asciiTheme="minorHAnsi" w:hAnsiTheme="minorHAnsi" w:cstheme="minorHAnsi"/>
        </w:rPr>
        <w:lastRenderedPageBreak/>
        <w:t xml:space="preserve">Durata stimata: </w:t>
      </w:r>
      <w:r w:rsidR="007535D6">
        <w:rPr>
          <w:rFonts w:asciiTheme="minorHAnsi" w:hAnsiTheme="minorHAnsi" w:cstheme="minorHAnsi"/>
        </w:rPr>
        <w:t>2 ore</w:t>
      </w:r>
    </w:p>
    <w:p w14:paraId="4915E09B" w14:textId="77777777" w:rsidR="000E14A5" w:rsidRPr="00AD2212" w:rsidRDefault="000E14A5" w:rsidP="00BA6DB3">
      <w:pPr>
        <w:jc w:val="both"/>
        <w:rPr>
          <w:rFonts w:asciiTheme="minorHAnsi" w:hAnsiTheme="minorHAnsi" w:cstheme="minorHAnsi"/>
        </w:rPr>
      </w:pPr>
    </w:p>
    <w:p w14:paraId="6756883A" w14:textId="77777777" w:rsidR="00560A4A" w:rsidRDefault="00560A4A" w:rsidP="00560A4A">
      <w:pPr>
        <w:jc w:val="both"/>
        <w:rPr>
          <w:rFonts w:asciiTheme="minorHAnsi" w:hAnsiTheme="minorHAnsi" w:cstheme="minorHAnsi"/>
          <w:i/>
        </w:rPr>
      </w:pPr>
      <w:r w:rsidRPr="00AD2212">
        <w:rPr>
          <w:rFonts w:asciiTheme="minorHAnsi" w:hAnsiTheme="minorHAnsi" w:cstheme="minorHAnsi"/>
          <w:i/>
        </w:rPr>
        <w:t xml:space="preserve">L’ordine del giorno potrà subire </w:t>
      </w:r>
      <w:r w:rsidRPr="00AD2212">
        <w:rPr>
          <w:rFonts w:asciiTheme="minorHAnsi" w:hAnsiTheme="minorHAnsi" w:cstheme="minorHAnsi"/>
          <w:i/>
          <w:u w:val="single"/>
        </w:rPr>
        <w:t>modifiche ed integrazioni</w:t>
      </w:r>
      <w:r w:rsidRPr="00AD2212">
        <w:rPr>
          <w:rFonts w:asciiTheme="minorHAnsi" w:hAnsiTheme="minorHAnsi" w:cstheme="minorHAnsi"/>
          <w:i/>
        </w:rPr>
        <w:t>, che saranno pubblicate sulla versione digitalizzata della presente circolare; tutti sono pertanto invitati a prendere visione della stessa, nei giorni anche immediatamente precedenti il Collegio.</w:t>
      </w:r>
    </w:p>
    <w:p w14:paraId="582738F4" w14:textId="77777777" w:rsidR="00364C34" w:rsidRPr="00AD2212" w:rsidRDefault="00364C34" w:rsidP="00560A4A">
      <w:pPr>
        <w:jc w:val="both"/>
        <w:rPr>
          <w:rFonts w:asciiTheme="minorHAnsi" w:hAnsiTheme="minorHAnsi" w:cstheme="minorHAnsi"/>
          <w:i/>
        </w:rPr>
      </w:pPr>
    </w:p>
    <w:p w14:paraId="4D265543" w14:textId="77777777" w:rsidR="00472144" w:rsidRDefault="00472144" w:rsidP="00472144">
      <w:pPr>
        <w:rPr>
          <w:rFonts w:asciiTheme="minorHAnsi" w:hAnsiTheme="minorHAnsi" w:cstheme="minorHAnsi"/>
        </w:rPr>
      </w:pPr>
    </w:p>
    <w:p w14:paraId="2497AE89" w14:textId="58BCA609" w:rsidR="00472144" w:rsidRDefault="00472144" w:rsidP="00472144">
      <w:pPr>
        <w:rPr>
          <w:rFonts w:asciiTheme="minorHAnsi" w:hAnsiTheme="minorHAnsi" w:cstheme="minorHAnsi"/>
        </w:rPr>
      </w:pPr>
      <w:r w:rsidRPr="00AD2212">
        <w:rPr>
          <w:rFonts w:asciiTheme="minorHAnsi" w:hAnsiTheme="minorHAnsi" w:cstheme="minorHAnsi"/>
        </w:rPr>
        <w:t>Il Dirigente Scolas</w:t>
      </w:r>
      <w:r>
        <w:rPr>
          <w:rFonts w:asciiTheme="minorHAnsi" w:hAnsiTheme="minorHAnsi" w:cstheme="minorHAnsi"/>
        </w:rPr>
        <w:t xml:space="preserve">tico                                                                                                                    </w:t>
      </w:r>
      <w:r w:rsidR="00364C34">
        <w:rPr>
          <w:rFonts w:asciiTheme="minorHAnsi" w:hAnsiTheme="minorHAnsi" w:cstheme="minorHAnsi"/>
        </w:rPr>
        <w:t>Il</w:t>
      </w:r>
      <w:r>
        <w:rPr>
          <w:rFonts w:asciiTheme="minorHAnsi" w:hAnsiTheme="minorHAnsi" w:cstheme="minorHAnsi"/>
        </w:rPr>
        <w:t xml:space="preserve"> segretari</w:t>
      </w:r>
      <w:r w:rsidR="00364C34">
        <w:rPr>
          <w:rFonts w:asciiTheme="minorHAnsi" w:hAnsiTheme="minorHAnsi" w:cstheme="minorHAnsi"/>
        </w:rPr>
        <w:t>o</w:t>
      </w:r>
    </w:p>
    <w:p w14:paraId="590086DD" w14:textId="2C1C1A52" w:rsidR="00472144" w:rsidRPr="00AD2212" w:rsidRDefault="00472144" w:rsidP="00472144">
      <w:pPr>
        <w:rPr>
          <w:rFonts w:asciiTheme="minorHAnsi" w:hAnsiTheme="minorHAnsi" w:cstheme="minorHAnsi"/>
        </w:rPr>
      </w:pPr>
      <w:r w:rsidRPr="00AD2212">
        <w:rPr>
          <w:rFonts w:asciiTheme="minorHAnsi" w:hAnsiTheme="minorHAnsi" w:cstheme="minorHAnsi"/>
        </w:rPr>
        <w:t>Nicola Ferrara</w:t>
      </w:r>
      <w:r>
        <w:rPr>
          <w:rFonts w:asciiTheme="minorHAnsi" w:hAnsiTheme="minorHAnsi" w:cstheme="minorHAnsi"/>
        </w:rPr>
        <w:t xml:space="preserve">                                                                                                                                  Elena Siclari</w:t>
      </w:r>
    </w:p>
    <w:p w14:paraId="3EEEDD3E" w14:textId="0BF0297D" w:rsidR="00472144" w:rsidRPr="00352C09" w:rsidRDefault="00472144" w:rsidP="00472144">
      <w:pPr>
        <w:autoSpaceDE w:val="0"/>
        <w:autoSpaceDN w:val="0"/>
        <w:adjustRightInd w:val="0"/>
        <w:rPr>
          <w:sz w:val="16"/>
          <w:szCs w:val="16"/>
        </w:rPr>
      </w:pPr>
      <w:r w:rsidRPr="00352C09">
        <w:rPr>
          <w:sz w:val="16"/>
          <w:szCs w:val="16"/>
        </w:rPr>
        <w:t>Firma autografa sostituita a mezzo stampa</w:t>
      </w:r>
    </w:p>
    <w:p w14:paraId="4D454E56" w14:textId="017E1A9F" w:rsidR="00472144" w:rsidRPr="00472144" w:rsidRDefault="00472144" w:rsidP="00472144">
      <w:pPr>
        <w:tabs>
          <w:tab w:val="left" w:pos="5265"/>
        </w:tabs>
        <w:autoSpaceDE w:val="0"/>
        <w:autoSpaceDN w:val="0"/>
        <w:adjustRightInd w:val="0"/>
      </w:pPr>
      <w:r w:rsidRPr="00352C09">
        <w:rPr>
          <w:sz w:val="16"/>
          <w:szCs w:val="16"/>
        </w:rPr>
        <w:t>ai sensi dell’art. 3, c. 2, D. Lgs. n. 39/1993</w:t>
      </w:r>
    </w:p>
    <w:p w14:paraId="4D863DA7" w14:textId="77777777" w:rsidR="00472144" w:rsidRDefault="00472144" w:rsidP="009C3B14">
      <w:pPr>
        <w:jc w:val="both"/>
        <w:rPr>
          <w:rFonts w:asciiTheme="minorHAnsi" w:hAnsiTheme="minorHAnsi" w:cstheme="minorHAnsi"/>
        </w:rPr>
      </w:pPr>
    </w:p>
    <w:p w14:paraId="162C73E6" w14:textId="77777777" w:rsidR="00472144" w:rsidRDefault="00472144" w:rsidP="009C3B14">
      <w:pPr>
        <w:jc w:val="both"/>
        <w:rPr>
          <w:rFonts w:asciiTheme="minorHAnsi" w:hAnsiTheme="minorHAnsi" w:cstheme="minorHAnsi"/>
        </w:rPr>
      </w:pPr>
    </w:p>
    <w:p w14:paraId="02C1AA2F" w14:textId="77777777" w:rsidR="00472144" w:rsidRDefault="00472144" w:rsidP="009C3B14">
      <w:pPr>
        <w:jc w:val="both"/>
        <w:rPr>
          <w:rFonts w:asciiTheme="minorHAnsi" w:hAnsiTheme="minorHAnsi" w:cstheme="minorHAnsi"/>
        </w:rPr>
      </w:pPr>
    </w:p>
    <w:p w14:paraId="5C00DCA7" w14:textId="77777777" w:rsidR="00472144" w:rsidRDefault="00472144" w:rsidP="009C3B14">
      <w:pPr>
        <w:jc w:val="both"/>
        <w:rPr>
          <w:rFonts w:asciiTheme="minorHAnsi" w:hAnsiTheme="minorHAnsi" w:cstheme="minorHAnsi"/>
        </w:rPr>
      </w:pPr>
    </w:p>
    <w:p w14:paraId="1ADF4188" w14:textId="77777777" w:rsidR="00472144" w:rsidRDefault="00472144" w:rsidP="009C3B14">
      <w:pPr>
        <w:jc w:val="both"/>
        <w:rPr>
          <w:rFonts w:asciiTheme="minorHAnsi" w:hAnsiTheme="minorHAnsi" w:cstheme="minorHAnsi"/>
        </w:rPr>
      </w:pPr>
    </w:p>
    <w:p w14:paraId="784AF064" w14:textId="77777777" w:rsidR="00472144" w:rsidRDefault="00472144" w:rsidP="009C3B14">
      <w:pPr>
        <w:jc w:val="both"/>
        <w:rPr>
          <w:rFonts w:asciiTheme="minorHAnsi" w:hAnsiTheme="minorHAnsi" w:cstheme="minorHAnsi"/>
        </w:rPr>
      </w:pPr>
    </w:p>
    <w:p w14:paraId="3E9842D7" w14:textId="77777777" w:rsidR="00472144" w:rsidRPr="00AD2212" w:rsidRDefault="00472144" w:rsidP="00472144">
      <w:pPr>
        <w:jc w:val="both"/>
        <w:rPr>
          <w:rFonts w:asciiTheme="minorHAnsi" w:hAnsiTheme="minorHAnsi" w:cstheme="minorHAnsi"/>
        </w:rPr>
      </w:pPr>
    </w:p>
    <w:p w14:paraId="5EC8C27B" w14:textId="4481B44E" w:rsidR="00472144" w:rsidRPr="00C819C7" w:rsidRDefault="00472144" w:rsidP="00472144">
      <w:r w:rsidRPr="00AD2212">
        <w:rPr>
          <w:rFonts w:asciiTheme="minorHAnsi" w:hAnsiTheme="minorHAnsi" w:cstheme="minorHAnsi"/>
        </w:rPr>
        <w:tab/>
      </w:r>
      <w:r w:rsidRPr="00AD2212">
        <w:rPr>
          <w:rFonts w:asciiTheme="minorHAnsi" w:hAnsiTheme="minorHAnsi" w:cstheme="minorHAnsi"/>
        </w:rPr>
        <w:tab/>
      </w:r>
      <w:r w:rsidRPr="00AD2212">
        <w:rPr>
          <w:rFonts w:asciiTheme="minorHAnsi" w:hAnsiTheme="minorHAnsi" w:cstheme="minorHAnsi"/>
        </w:rPr>
        <w:tab/>
      </w:r>
      <w:r w:rsidRPr="00AD2212">
        <w:rPr>
          <w:rFonts w:asciiTheme="minorHAnsi" w:hAnsiTheme="minorHAnsi" w:cstheme="minorHAnsi"/>
        </w:rPr>
        <w:tab/>
      </w:r>
      <w:r w:rsidRPr="00AD2212">
        <w:rPr>
          <w:rFonts w:asciiTheme="minorHAnsi" w:hAnsiTheme="minorHAnsi" w:cstheme="minorHAnsi"/>
        </w:rPr>
        <w:tab/>
      </w:r>
      <w:r w:rsidRPr="00AD2212">
        <w:rPr>
          <w:rFonts w:asciiTheme="minorHAnsi" w:hAnsiTheme="minorHAnsi" w:cstheme="minorHAnsi"/>
        </w:rPr>
        <w:tab/>
      </w:r>
      <w:r w:rsidRPr="00AD2212">
        <w:rPr>
          <w:rFonts w:asciiTheme="minorHAnsi" w:hAnsiTheme="minorHAnsi" w:cstheme="minorHAnsi"/>
        </w:rPr>
        <w:tab/>
        <w:t xml:space="preserve">                       </w:t>
      </w:r>
      <w:r w:rsidRPr="00AD2212">
        <w:rPr>
          <w:rFonts w:asciiTheme="minorHAnsi" w:hAnsiTheme="minorHAnsi" w:cstheme="minorHAnsi"/>
        </w:rPr>
        <w:tab/>
      </w:r>
      <w:bookmarkEnd w:id="0"/>
    </w:p>
    <w:p w14:paraId="56D9D900" w14:textId="54A7E67D" w:rsidR="00A86799" w:rsidRPr="00C819C7" w:rsidRDefault="00A86799" w:rsidP="00F70861">
      <w:pPr>
        <w:tabs>
          <w:tab w:val="left" w:pos="5265"/>
        </w:tabs>
        <w:autoSpaceDE w:val="0"/>
        <w:autoSpaceDN w:val="0"/>
        <w:adjustRightInd w:val="0"/>
      </w:pPr>
    </w:p>
    <w:sectPr w:rsidR="00A86799" w:rsidRPr="00C819C7" w:rsidSect="00BF0F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9AA"/>
    <w:multiLevelType w:val="hybridMultilevel"/>
    <w:tmpl w:val="A56CAEE4"/>
    <w:lvl w:ilvl="0" w:tplc="67CEEB84">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5190C26"/>
    <w:multiLevelType w:val="hybridMultilevel"/>
    <w:tmpl w:val="98FEE37C"/>
    <w:lvl w:ilvl="0" w:tplc="220ED1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D2579D"/>
    <w:multiLevelType w:val="hybridMultilevel"/>
    <w:tmpl w:val="A1F8199C"/>
    <w:lvl w:ilvl="0" w:tplc="727A43D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C16B79"/>
    <w:multiLevelType w:val="hybridMultilevel"/>
    <w:tmpl w:val="28AA6C02"/>
    <w:lvl w:ilvl="0" w:tplc="FD6E117C">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C64FC2"/>
    <w:multiLevelType w:val="hybridMultilevel"/>
    <w:tmpl w:val="0206FE5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2A"/>
    <w:rsid w:val="000071D8"/>
    <w:rsid w:val="00033D3A"/>
    <w:rsid w:val="00034FF9"/>
    <w:rsid w:val="00035D75"/>
    <w:rsid w:val="00036E20"/>
    <w:rsid w:val="00061684"/>
    <w:rsid w:val="00062548"/>
    <w:rsid w:val="00067486"/>
    <w:rsid w:val="0007235F"/>
    <w:rsid w:val="00083F17"/>
    <w:rsid w:val="00095535"/>
    <w:rsid w:val="000A739A"/>
    <w:rsid w:val="000B78B3"/>
    <w:rsid w:val="000E14A5"/>
    <w:rsid w:val="000E447F"/>
    <w:rsid w:val="0012602A"/>
    <w:rsid w:val="00141B0F"/>
    <w:rsid w:val="0015132A"/>
    <w:rsid w:val="00155784"/>
    <w:rsid w:val="001839B4"/>
    <w:rsid w:val="001A445D"/>
    <w:rsid w:val="001B5BEE"/>
    <w:rsid w:val="001C5A71"/>
    <w:rsid w:val="001D59B3"/>
    <w:rsid w:val="001D5A19"/>
    <w:rsid w:val="001E73EB"/>
    <w:rsid w:val="001F21AB"/>
    <w:rsid w:val="001F6D71"/>
    <w:rsid w:val="002009E8"/>
    <w:rsid w:val="00260D7E"/>
    <w:rsid w:val="002672F4"/>
    <w:rsid w:val="0026764B"/>
    <w:rsid w:val="00296A9F"/>
    <w:rsid w:val="0029774F"/>
    <w:rsid w:val="002A1B5A"/>
    <w:rsid w:val="002B08AB"/>
    <w:rsid w:val="00364C34"/>
    <w:rsid w:val="00366D92"/>
    <w:rsid w:val="003777C4"/>
    <w:rsid w:val="003B6F9B"/>
    <w:rsid w:val="003F3011"/>
    <w:rsid w:val="00472144"/>
    <w:rsid w:val="00473A56"/>
    <w:rsid w:val="0047727E"/>
    <w:rsid w:val="004817C9"/>
    <w:rsid w:val="004A188D"/>
    <w:rsid w:val="004A5E5E"/>
    <w:rsid w:val="004A6518"/>
    <w:rsid w:val="004E4867"/>
    <w:rsid w:val="004F5601"/>
    <w:rsid w:val="00521FC5"/>
    <w:rsid w:val="00534F2F"/>
    <w:rsid w:val="00560A4A"/>
    <w:rsid w:val="00572FE1"/>
    <w:rsid w:val="00577600"/>
    <w:rsid w:val="005970E2"/>
    <w:rsid w:val="005F5A2E"/>
    <w:rsid w:val="006074C7"/>
    <w:rsid w:val="00665353"/>
    <w:rsid w:val="00674799"/>
    <w:rsid w:val="006B025F"/>
    <w:rsid w:val="006E46DF"/>
    <w:rsid w:val="006F0D4A"/>
    <w:rsid w:val="0070379B"/>
    <w:rsid w:val="007535D6"/>
    <w:rsid w:val="00767DC9"/>
    <w:rsid w:val="0078026E"/>
    <w:rsid w:val="007F5C1E"/>
    <w:rsid w:val="00812442"/>
    <w:rsid w:val="0084193A"/>
    <w:rsid w:val="00854E2B"/>
    <w:rsid w:val="00885F68"/>
    <w:rsid w:val="008A2EAB"/>
    <w:rsid w:val="008B33F0"/>
    <w:rsid w:val="008B3D08"/>
    <w:rsid w:val="008B7244"/>
    <w:rsid w:val="008C000A"/>
    <w:rsid w:val="008D23C4"/>
    <w:rsid w:val="009515DF"/>
    <w:rsid w:val="0098417B"/>
    <w:rsid w:val="009C3B14"/>
    <w:rsid w:val="009D6061"/>
    <w:rsid w:val="009E0177"/>
    <w:rsid w:val="009E37F4"/>
    <w:rsid w:val="009E38A2"/>
    <w:rsid w:val="009E4216"/>
    <w:rsid w:val="00A36853"/>
    <w:rsid w:val="00A43215"/>
    <w:rsid w:val="00A6283A"/>
    <w:rsid w:val="00A85BC2"/>
    <w:rsid w:val="00A86799"/>
    <w:rsid w:val="00A93DC3"/>
    <w:rsid w:val="00AD2212"/>
    <w:rsid w:val="00AF3BB6"/>
    <w:rsid w:val="00B06BFC"/>
    <w:rsid w:val="00B22D1E"/>
    <w:rsid w:val="00B41029"/>
    <w:rsid w:val="00B81303"/>
    <w:rsid w:val="00BA6DB3"/>
    <w:rsid w:val="00BB0450"/>
    <w:rsid w:val="00BB18AC"/>
    <w:rsid w:val="00BD605F"/>
    <w:rsid w:val="00BF0FD7"/>
    <w:rsid w:val="00C07316"/>
    <w:rsid w:val="00C11BC8"/>
    <w:rsid w:val="00C32162"/>
    <w:rsid w:val="00C819C7"/>
    <w:rsid w:val="00CA07C6"/>
    <w:rsid w:val="00D26B93"/>
    <w:rsid w:val="00D37161"/>
    <w:rsid w:val="00D46212"/>
    <w:rsid w:val="00D50DFB"/>
    <w:rsid w:val="00D83760"/>
    <w:rsid w:val="00D9366D"/>
    <w:rsid w:val="00DC6B57"/>
    <w:rsid w:val="00DF7EA3"/>
    <w:rsid w:val="00E06176"/>
    <w:rsid w:val="00E23BFF"/>
    <w:rsid w:val="00E34C66"/>
    <w:rsid w:val="00E45404"/>
    <w:rsid w:val="00E83095"/>
    <w:rsid w:val="00E937F3"/>
    <w:rsid w:val="00EC638E"/>
    <w:rsid w:val="00EF3142"/>
    <w:rsid w:val="00F017AF"/>
    <w:rsid w:val="00F46225"/>
    <w:rsid w:val="00F70861"/>
    <w:rsid w:val="00F855DC"/>
    <w:rsid w:val="00F8799A"/>
    <w:rsid w:val="00FB679D"/>
    <w:rsid w:val="00FE1A8A"/>
    <w:rsid w:val="00FE23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30044E2"/>
  <w15:docId w15:val="{4A90EB5E-2C55-4C74-A612-D35D71C4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0FD7"/>
    <w:rPr>
      <w:sz w:val="24"/>
      <w:szCs w:val="24"/>
    </w:rPr>
  </w:style>
  <w:style w:type="paragraph" w:styleId="Titolo1">
    <w:name w:val="heading 1"/>
    <w:basedOn w:val="Normale"/>
    <w:next w:val="Normale"/>
    <w:qFormat/>
    <w:rsid w:val="00BF0FD7"/>
    <w:pPr>
      <w:keepNext/>
      <w:outlineLvl w:val="0"/>
    </w:pPr>
    <w:rPr>
      <w:sz w:val="28"/>
      <w:szCs w:val="20"/>
    </w:rPr>
  </w:style>
  <w:style w:type="paragraph" w:styleId="Titolo2">
    <w:name w:val="heading 2"/>
    <w:basedOn w:val="Normale"/>
    <w:next w:val="Normale"/>
    <w:qFormat/>
    <w:rsid w:val="00BF0FD7"/>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BF0FD7"/>
    <w:rPr>
      <w:color w:val="0000FF"/>
      <w:u w:val="single"/>
    </w:rPr>
  </w:style>
  <w:style w:type="paragraph" w:styleId="Rientrocorpodeltesto">
    <w:name w:val="Body Text Indent"/>
    <w:basedOn w:val="Normale"/>
    <w:link w:val="RientrocorpodeltestoCarattere"/>
    <w:semiHidden/>
    <w:rsid w:val="00BF0FD7"/>
    <w:rPr>
      <w:color w:val="000000"/>
      <w:szCs w:val="20"/>
    </w:rPr>
  </w:style>
  <w:style w:type="character" w:styleId="Collegamentovisitato">
    <w:name w:val="FollowedHyperlink"/>
    <w:basedOn w:val="Carpredefinitoparagrafo"/>
    <w:semiHidden/>
    <w:rsid w:val="00BF0FD7"/>
    <w:rPr>
      <w:color w:val="800080"/>
      <w:u w:val="single"/>
    </w:rPr>
  </w:style>
  <w:style w:type="paragraph" w:styleId="Corpotesto">
    <w:name w:val="Body Text"/>
    <w:basedOn w:val="Normale"/>
    <w:semiHidden/>
    <w:rsid w:val="00BF0FD7"/>
    <w:rPr>
      <w:sz w:val="28"/>
    </w:rPr>
  </w:style>
  <w:style w:type="paragraph" w:styleId="Corpodeltesto2">
    <w:name w:val="Body Text 2"/>
    <w:basedOn w:val="Normale"/>
    <w:semiHidden/>
    <w:rsid w:val="00BF0FD7"/>
    <w:pPr>
      <w:jc w:val="both"/>
    </w:pPr>
    <w:rPr>
      <w:sz w:val="28"/>
    </w:rPr>
  </w:style>
  <w:style w:type="paragraph" w:styleId="Testofumetto">
    <w:name w:val="Balloon Text"/>
    <w:basedOn w:val="Normale"/>
    <w:semiHidden/>
    <w:rsid w:val="00BF0FD7"/>
    <w:rPr>
      <w:rFonts w:ascii="Tahoma" w:hAnsi="Tahoma" w:cs="Tahoma"/>
      <w:sz w:val="16"/>
      <w:szCs w:val="16"/>
    </w:rPr>
  </w:style>
  <w:style w:type="paragraph" w:styleId="Titolo">
    <w:name w:val="Title"/>
    <w:basedOn w:val="Normale"/>
    <w:qFormat/>
    <w:rsid w:val="00BF0FD7"/>
    <w:pPr>
      <w:jc w:val="center"/>
    </w:pPr>
    <w:rPr>
      <w:rFonts w:ascii="Wide Latin" w:hAnsi="Wide Latin"/>
      <w:sz w:val="36"/>
    </w:rPr>
  </w:style>
  <w:style w:type="paragraph" w:customStyle="1" w:styleId="TabellaDatiAmm">
    <w:name w:val="Tabella Dati Amm"/>
    <w:rsid w:val="00BF0FD7"/>
    <w:pPr>
      <w:jc w:val="center"/>
    </w:pPr>
    <w:rPr>
      <w:rFonts w:ascii="Arial" w:hAnsi="Arial"/>
      <w:noProof/>
    </w:rPr>
  </w:style>
  <w:style w:type="paragraph" w:styleId="Paragrafoelenco">
    <w:name w:val="List Paragraph"/>
    <w:basedOn w:val="Normale"/>
    <w:uiPriority w:val="34"/>
    <w:qFormat/>
    <w:rsid w:val="00FE1A8A"/>
    <w:pPr>
      <w:ind w:left="720"/>
      <w:contextualSpacing/>
    </w:pPr>
  </w:style>
  <w:style w:type="character" w:customStyle="1" w:styleId="RientrocorpodeltestoCarattere">
    <w:name w:val="Rientro corpo del testo Carattere"/>
    <w:basedOn w:val="Carpredefinitoparagrafo"/>
    <w:link w:val="Rientrocorpodeltesto"/>
    <w:semiHidden/>
    <w:rsid w:val="00DF7EA3"/>
    <w:rPr>
      <w:color w:val="000000"/>
      <w:sz w:val="24"/>
    </w:rPr>
  </w:style>
  <w:style w:type="table" w:styleId="Grigliatabella">
    <w:name w:val="Table Grid"/>
    <w:basedOn w:val="Tabellanormale"/>
    <w:uiPriority w:val="59"/>
    <w:rsid w:val="0006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D2212"/>
    <w:rPr>
      <w:color w:val="605E5C"/>
      <w:shd w:val="clear" w:color="auto" w:fill="E1DFDD"/>
    </w:rPr>
  </w:style>
  <w:style w:type="character" w:styleId="Enfasigrassetto">
    <w:name w:val="Strong"/>
    <w:basedOn w:val="Carpredefinitoparagrafo"/>
    <w:uiPriority w:val="22"/>
    <w:qFormat/>
    <w:rsid w:val="00597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siacernusco.edu.i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6521F-5441-48AD-B263-0DB97BB9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Hewlett-Packard</Company>
  <LinksUpToDate>false</LinksUpToDate>
  <CharactersWithSpaces>6114</CharactersWithSpaces>
  <SharedDoc>false</SharedDoc>
  <HLinks>
    <vt:vector size="12" baseType="variant">
      <vt:variant>
        <vt:i4>8061007</vt:i4>
      </vt:variant>
      <vt:variant>
        <vt:i4>3</vt:i4>
      </vt:variant>
      <vt:variant>
        <vt:i4>0</vt:i4>
      </vt:variant>
      <vt:variant>
        <vt:i4>5</vt:i4>
      </vt:variant>
      <vt:variant>
        <vt:lpwstr>mailto:istituto@ipsiacernusco.it</vt:lpwstr>
      </vt:variant>
      <vt:variant>
        <vt:lpwstr/>
      </vt:variant>
      <vt:variant>
        <vt:i4>65556</vt:i4>
      </vt:variant>
      <vt:variant>
        <vt:i4>0</vt:i4>
      </vt:variant>
      <vt:variant>
        <vt:i4>0</vt:i4>
      </vt:variant>
      <vt:variant>
        <vt:i4>5</vt:i4>
      </vt:variant>
      <vt:variant>
        <vt:lpwstr>http://www.ipsiacernusco.it/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scinelli.stefania</dc:creator>
  <cp:lastModifiedBy>MIRI21000E - CERNUSCO SUL NAVIGLIO</cp:lastModifiedBy>
  <cp:revision>2</cp:revision>
  <cp:lastPrinted>2015-06-08T07:18:00Z</cp:lastPrinted>
  <dcterms:created xsi:type="dcterms:W3CDTF">2024-06-21T11:49:00Z</dcterms:created>
  <dcterms:modified xsi:type="dcterms:W3CDTF">2024-06-21T11:49:00Z</dcterms:modified>
</cp:coreProperties>
</file>