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6D" w:rsidRDefault="004C2C6D" w:rsidP="004C2C6D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49.2pt" o:ole="">
            <v:imagedata r:id="rId6" o:title=""/>
          </v:shape>
          <o:OLEObject Type="Embed" ProgID="Word.Picture.8" ShapeID="_x0000_i1025" DrawAspect="Content" ObjectID="_1757063501" r:id="rId7"/>
        </w:object>
      </w:r>
      <w:r>
        <w:rPr>
          <w:rFonts w:cs="Arial"/>
        </w:rPr>
        <w:t xml:space="preserve">Sito: </w:t>
      </w:r>
      <w:hyperlink r:id="rId8" w:history="1">
        <w:r w:rsidRPr="0097191E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>
          <v:shape id="_x0000_i1026" type="#_x0000_t75" style="width:81.6pt;height:49.2pt" o:ole="">
            <v:imagedata r:id="rId6" o:title=""/>
          </v:shape>
          <o:OLEObject Type="Embed" ProgID="Word.Picture.8" ShapeID="_x0000_i1026" DrawAspect="Content" ObjectID="_1757063502" r:id="rId9"/>
        </w:object>
      </w:r>
    </w:p>
    <w:p w:rsidR="004C2C6D" w:rsidRDefault="004C2C6D" w:rsidP="004C2C6D">
      <w:pPr>
        <w:pStyle w:val="TabellaDatiAmm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STITUTO </w:t>
      </w:r>
      <w:r>
        <w:rPr>
          <w:rFonts w:ascii="Verdana" w:hAnsi="Verdana"/>
          <w:b/>
          <w:bCs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ROFESSIONALE DI </w:t>
      </w:r>
      <w:r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TATO PER L’</w:t>
      </w: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NDUSTRIA E L’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RTIGIANATO</w:t>
      </w:r>
    </w:p>
    <w:p w:rsidR="004C2C6D" w:rsidRPr="00E366C3" w:rsidRDefault="004C2C6D" w:rsidP="004C2C6D">
      <w:pPr>
        <w:rPr>
          <w:sz w:val="16"/>
          <w:szCs w:val="16"/>
        </w:rPr>
      </w:pPr>
    </w:p>
    <w:p w:rsidR="00225226" w:rsidRPr="00225226" w:rsidRDefault="00225226" w:rsidP="00225226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8A7BA3" w:rsidRPr="0006553B" w:rsidRDefault="0006553B" w:rsidP="00AC6DF6">
      <w:pPr>
        <w:rPr>
          <w:rFonts w:asciiTheme="minorHAnsi" w:hAnsiTheme="minorHAnsi" w:cstheme="minorHAnsi"/>
          <w:sz w:val="28"/>
          <w:szCs w:val="28"/>
          <w:u w:val="single"/>
        </w:rPr>
      </w:pPr>
      <w:r w:rsidRPr="0006553B">
        <w:rPr>
          <w:rFonts w:asciiTheme="minorHAnsi" w:hAnsiTheme="minorHAnsi" w:cstheme="minorHAnsi"/>
          <w:sz w:val="28"/>
          <w:szCs w:val="28"/>
          <w:u w:val="single"/>
        </w:rPr>
        <w:t>SHEDA INDIVIDUAZIONE FRAGILITA’ EDUCATIVA / INIZIATIVE PNRR DISPERSIONE</w:t>
      </w:r>
    </w:p>
    <w:p w:rsidR="0006553B" w:rsidRPr="0006553B" w:rsidRDefault="0006553B" w:rsidP="00045043">
      <w:pPr>
        <w:rPr>
          <w:rFonts w:asciiTheme="minorHAnsi" w:hAnsiTheme="minorHAnsi" w:cstheme="minorHAnsi"/>
          <w:sz w:val="16"/>
          <w:szCs w:val="16"/>
        </w:rPr>
      </w:pPr>
    </w:p>
    <w:p w:rsidR="00045043" w:rsidRPr="00BF1090" w:rsidRDefault="00045043" w:rsidP="00045043">
      <w:pPr>
        <w:rPr>
          <w:rFonts w:asciiTheme="minorHAnsi" w:hAnsiTheme="minorHAnsi" w:cstheme="minorHAnsi"/>
          <w:b/>
        </w:rPr>
      </w:pPr>
      <w:proofErr w:type="gramStart"/>
      <w:r w:rsidRPr="00BF1090">
        <w:rPr>
          <w:rFonts w:asciiTheme="minorHAnsi" w:hAnsiTheme="minorHAnsi" w:cstheme="minorHAnsi"/>
          <w:b/>
        </w:rPr>
        <w:t>CLASSE :</w:t>
      </w:r>
      <w:proofErr w:type="gramEnd"/>
      <w:r w:rsidR="0012201D" w:rsidRPr="00BF1090">
        <w:rPr>
          <w:rFonts w:asciiTheme="minorHAnsi" w:hAnsiTheme="minorHAnsi" w:cstheme="minorHAnsi"/>
          <w:b/>
        </w:rPr>
        <w:t xml:space="preserve">                              </w:t>
      </w:r>
      <w:r w:rsidR="007629C4" w:rsidRPr="00BF1090">
        <w:rPr>
          <w:rFonts w:asciiTheme="minorHAnsi" w:hAnsiTheme="minorHAnsi" w:cstheme="minorHAnsi"/>
          <w:b/>
        </w:rPr>
        <w:t xml:space="preserve"> COORDINAT</w:t>
      </w:r>
      <w:r w:rsidR="0012201D" w:rsidRPr="00BF1090">
        <w:rPr>
          <w:rFonts w:asciiTheme="minorHAnsi" w:hAnsiTheme="minorHAnsi" w:cstheme="minorHAnsi"/>
          <w:b/>
        </w:rPr>
        <w:t xml:space="preserve">ORE </w:t>
      </w:r>
      <w:r w:rsidRPr="00BF1090">
        <w:rPr>
          <w:rFonts w:asciiTheme="minorHAnsi" w:hAnsiTheme="minorHAnsi" w:cstheme="minorHAnsi"/>
          <w:b/>
        </w:rPr>
        <w:t xml:space="preserve"> </w:t>
      </w:r>
      <w:r w:rsidRPr="00BF1090">
        <w:rPr>
          <w:rFonts w:asciiTheme="minorHAnsi" w:hAnsiTheme="minorHAnsi" w:cstheme="minorHAnsi"/>
        </w:rPr>
        <w:t>P</w:t>
      </w:r>
      <w:r w:rsidR="0012201D" w:rsidRPr="00BF1090">
        <w:rPr>
          <w:rFonts w:asciiTheme="minorHAnsi" w:hAnsiTheme="minorHAnsi" w:cstheme="minorHAnsi"/>
        </w:rPr>
        <w:t>rof.</w:t>
      </w:r>
      <w:r w:rsidR="007629C4" w:rsidRPr="00BF1090">
        <w:rPr>
          <w:rFonts w:asciiTheme="minorHAnsi" w:hAnsiTheme="minorHAnsi" w:cstheme="minorHAnsi"/>
          <w:b/>
        </w:rPr>
        <w:t xml:space="preserve"> </w:t>
      </w:r>
    </w:p>
    <w:p w:rsidR="00045043" w:rsidRPr="00BF1090" w:rsidRDefault="00045043" w:rsidP="00045043">
      <w:pPr>
        <w:rPr>
          <w:rFonts w:asciiTheme="minorHAnsi" w:hAnsiTheme="minorHAnsi" w:cstheme="minorHAnsi"/>
          <w:b/>
        </w:rPr>
      </w:pPr>
    </w:p>
    <w:p w:rsidR="00BF1090" w:rsidRPr="00BF1090" w:rsidRDefault="00BF1090" w:rsidP="00045043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  <w:r w:rsidRPr="00BF1090">
        <w:rPr>
          <w:rFonts w:asciiTheme="minorHAnsi" w:hAnsiTheme="minorHAnsi" w:cstheme="minorHAnsi"/>
          <w:b/>
        </w:rPr>
        <w:t>SEZ. I – SEGNALAZIONE DISAGIO</w:t>
      </w:r>
    </w:p>
    <w:p w:rsidR="00173FA1" w:rsidRPr="0006765B" w:rsidRDefault="00173FA1" w:rsidP="00173FA1">
      <w:pPr>
        <w:rPr>
          <w:rFonts w:asciiTheme="minorHAnsi" w:hAnsiTheme="minorHAnsi" w:cstheme="minorHAnsi"/>
        </w:rPr>
      </w:pPr>
      <w:r w:rsidRPr="0006765B">
        <w:rPr>
          <w:rFonts w:asciiTheme="minorHAnsi" w:hAnsiTheme="minorHAnsi" w:cstheme="minorHAnsi"/>
        </w:rPr>
        <w:t xml:space="preserve">             (ad esclusione alunni già certificati come DVA/DSA </w:t>
      </w:r>
      <w:r w:rsidRPr="003A1ED1">
        <w:rPr>
          <w:rFonts w:asciiTheme="minorHAnsi" w:hAnsiTheme="minorHAnsi" w:cstheme="minorHAnsi"/>
        </w:rPr>
        <w:t>v. quadro BES</w:t>
      </w:r>
      <w:r>
        <w:rPr>
          <w:rFonts w:asciiTheme="minorHAnsi" w:hAnsiTheme="minorHAnsi" w:cstheme="minorHAnsi"/>
        </w:rPr>
        <w:t xml:space="preserve"> già inviato</w:t>
      </w:r>
      <w:r w:rsidRPr="0006765B">
        <w:rPr>
          <w:rFonts w:asciiTheme="minorHAnsi" w:hAnsiTheme="minorHAnsi" w:cstheme="minorHAnsi"/>
        </w:rPr>
        <w:t>)</w:t>
      </w:r>
    </w:p>
    <w:p w:rsidR="00173FA1" w:rsidRPr="0006553B" w:rsidRDefault="00173FA1" w:rsidP="00173FA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3"/>
        <w:gridCol w:w="5195"/>
      </w:tblGrid>
      <w:tr w:rsidR="00173FA1" w:rsidTr="00AF49C8">
        <w:tc>
          <w:tcPr>
            <w:tcW w:w="4433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 xml:space="preserve">STUDENTI POSSIBILI PORTATORI </w:t>
            </w:r>
            <w:proofErr w:type="gramStart"/>
            <w:r w:rsidRPr="003A1ED1">
              <w:rPr>
                <w:rFonts w:asciiTheme="minorHAnsi" w:hAnsiTheme="minorHAnsi" w:cstheme="minorHAnsi"/>
              </w:rPr>
              <w:t>DI  BES</w:t>
            </w:r>
            <w:proofErr w:type="gramEnd"/>
            <w:r>
              <w:rPr>
                <w:rFonts w:asciiTheme="minorHAnsi" w:hAnsiTheme="minorHAnsi" w:cstheme="minorHAnsi"/>
              </w:rPr>
              <w:t xml:space="preserve">  diagnosticabili </w:t>
            </w: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-nominativi</w:t>
            </w:r>
          </w:p>
        </w:tc>
        <w:tc>
          <w:tcPr>
            <w:tcW w:w="5195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PROBLEMATICA RILEVATA</w:t>
            </w:r>
          </w:p>
          <w:p w:rsidR="00173FA1" w:rsidRPr="00225226" w:rsidRDefault="00173FA1" w:rsidP="00AF49C8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25226">
              <w:rPr>
                <w:rFonts w:asciiTheme="minorHAnsi" w:hAnsiTheme="minorHAnsi" w:cstheme="minorHAnsi"/>
                <w:i/>
                <w:sz w:val="18"/>
                <w:szCs w:val="18"/>
              </w:rPr>
              <w:t>- sospetti DVA/DSA non diagnosticati/non certificati;</w:t>
            </w:r>
          </w:p>
          <w:p w:rsidR="00173FA1" w:rsidRPr="003A1ED1" w:rsidRDefault="00173FA1" w:rsidP="00AF49C8">
            <w:pPr>
              <w:jc w:val="both"/>
              <w:rPr>
                <w:rFonts w:asciiTheme="minorHAnsi" w:hAnsiTheme="minorHAnsi" w:cstheme="minorHAnsi"/>
              </w:rPr>
            </w:pPr>
            <w:r w:rsidRPr="0022522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 portatori di forme ulteriori ed incisive di disagio </w:t>
            </w:r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psicologico….</w:t>
            </w:r>
            <w:proofErr w:type="gramEnd"/>
          </w:p>
        </w:tc>
      </w:tr>
      <w:tr w:rsidR="00173FA1" w:rsidTr="00AF49C8">
        <w:trPr>
          <w:trHeight w:val="1951"/>
        </w:trPr>
        <w:tc>
          <w:tcPr>
            <w:tcW w:w="4433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……………………….</w:t>
            </w:r>
          </w:p>
        </w:tc>
        <w:tc>
          <w:tcPr>
            <w:tcW w:w="5195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173FA1" w:rsidTr="00AF49C8">
        <w:trPr>
          <w:trHeight w:val="1192"/>
        </w:trPr>
        <w:tc>
          <w:tcPr>
            <w:tcW w:w="4433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 xml:space="preserve">STRANIERI CON SVANTAGGIO LINGUISTICO  </w:t>
            </w: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-nominativi</w:t>
            </w:r>
          </w:p>
        </w:tc>
        <w:tc>
          <w:tcPr>
            <w:tcW w:w="5195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 xml:space="preserve">Grado </w:t>
            </w:r>
            <w:proofErr w:type="gramStart"/>
            <w:r w:rsidRPr="003A1ED1">
              <w:rPr>
                <w:rFonts w:asciiTheme="minorHAnsi" w:hAnsiTheme="minorHAnsi" w:cstheme="minorHAnsi"/>
              </w:rPr>
              <w:t>di  bisogno</w:t>
            </w:r>
            <w:proofErr w:type="gramEnd"/>
          </w:p>
          <w:p w:rsidR="00173FA1" w:rsidRPr="003A1ED1" w:rsidRDefault="00173FA1" w:rsidP="00AF49C8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 -fino a due anni in Italia</w:t>
            </w:r>
          </w:p>
          <w:p w:rsidR="00173FA1" w:rsidRPr="003A1ED1" w:rsidRDefault="00173FA1" w:rsidP="00AF49C8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altri (bisogni linguistici di consolidamento)</w:t>
            </w:r>
          </w:p>
        </w:tc>
      </w:tr>
      <w:tr w:rsidR="00173FA1" w:rsidTr="00AF49C8">
        <w:trPr>
          <w:trHeight w:val="1189"/>
        </w:trPr>
        <w:tc>
          <w:tcPr>
            <w:tcW w:w="4433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…………………..</w:t>
            </w: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5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173FA1" w:rsidTr="00AF49C8">
        <w:trPr>
          <w:trHeight w:val="70"/>
        </w:trPr>
        <w:tc>
          <w:tcPr>
            <w:tcW w:w="4433" w:type="dxa"/>
            <w:shd w:val="clear" w:color="auto" w:fill="EEECE1" w:themeFill="background2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ALTRI STUDENTI CON FORME DISAGIO/A RISCHIO DISPERSIONE</w:t>
            </w:r>
          </w:p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-nominativi</w:t>
            </w:r>
          </w:p>
        </w:tc>
        <w:tc>
          <w:tcPr>
            <w:tcW w:w="5195" w:type="dxa"/>
            <w:shd w:val="clear" w:color="auto" w:fill="EEECE1" w:themeFill="background2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Problematica</w:t>
            </w: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2522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(disagio psicologico, famiglia,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culturale, sociale, </w:t>
            </w:r>
            <w:r w:rsidRPr="00225226">
              <w:rPr>
                <w:rFonts w:asciiTheme="minorHAnsi" w:hAnsiTheme="minorHAnsi" w:cstheme="minorHAnsi"/>
                <w:i/>
                <w:sz w:val="18"/>
                <w:szCs w:val="18"/>
              </w:rPr>
              <w:t>bullismo…)</w:t>
            </w:r>
          </w:p>
        </w:tc>
      </w:tr>
      <w:tr w:rsidR="00173FA1" w:rsidTr="00AF49C8">
        <w:trPr>
          <w:trHeight w:val="70"/>
        </w:trPr>
        <w:tc>
          <w:tcPr>
            <w:tcW w:w="4433" w:type="dxa"/>
            <w:shd w:val="clear" w:color="auto" w:fill="auto"/>
          </w:tcPr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…………………………….</w:t>
            </w: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5" w:type="dxa"/>
            <w:shd w:val="clear" w:color="auto" w:fill="auto"/>
          </w:tcPr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225226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……………………….</w:t>
            </w:r>
          </w:p>
        </w:tc>
      </w:tr>
    </w:tbl>
    <w:p w:rsidR="00173FA1" w:rsidRDefault="00173FA1" w:rsidP="00173FA1">
      <w:pPr>
        <w:rPr>
          <w:sz w:val="22"/>
          <w:szCs w:val="22"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</w:p>
    <w:p w:rsidR="00173FA1" w:rsidRDefault="00173FA1" w:rsidP="00173FA1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173FA1" w:rsidRPr="00BF1090" w:rsidRDefault="00173FA1" w:rsidP="00173FA1">
      <w:pPr>
        <w:rPr>
          <w:rFonts w:asciiTheme="minorHAnsi" w:hAnsiTheme="minorHAnsi" w:cstheme="minorHAnsi"/>
          <w:b/>
        </w:rPr>
      </w:pPr>
      <w:r w:rsidRPr="00BF1090">
        <w:rPr>
          <w:rFonts w:asciiTheme="minorHAnsi" w:hAnsiTheme="minorHAnsi" w:cstheme="minorHAnsi"/>
          <w:b/>
        </w:rPr>
        <w:lastRenderedPageBreak/>
        <w:t xml:space="preserve">SEZ. II – </w:t>
      </w:r>
    </w:p>
    <w:p w:rsidR="00173FA1" w:rsidRPr="00BF1090" w:rsidRDefault="00173FA1" w:rsidP="00173FA1">
      <w:pPr>
        <w:rPr>
          <w:rFonts w:asciiTheme="minorHAnsi" w:hAnsiTheme="minorHAnsi" w:cstheme="minorHAnsi"/>
          <w:b/>
        </w:rPr>
      </w:pPr>
      <w:r w:rsidRPr="00BF1090">
        <w:rPr>
          <w:rFonts w:asciiTheme="minorHAnsi" w:hAnsiTheme="minorHAnsi" w:cstheme="minorHAnsi"/>
          <w:b/>
        </w:rPr>
        <w:t>SEGNALAZIONE PARTECIPAZIONE ATTIVITA VS. DISPERSIONE/POTENZ</w:t>
      </w:r>
      <w:r>
        <w:rPr>
          <w:rFonts w:asciiTheme="minorHAnsi" w:hAnsiTheme="minorHAnsi" w:cstheme="minorHAnsi"/>
          <w:b/>
        </w:rPr>
        <w:t>IAMENTO</w:t>
      </w:r>
      <w:r w:rsidRPr="00BF1090">
        <w:rPr>
          <w:rFonts w:asciiTheme="minorHAnsi" w:hAnsiTheme="minorHAnsi" w:cstheme="minorHAnsi"/>
          <w:b/>
        </w:rPr>
        <w:t xml:space="preserve"> COMPETENZE</w:t>
      </w:r>
    </w:p>
    <w:p w:rsidR="00173FA1" w:rsidRDefault="00173FA1" w:rsidP="00173FA1">
      <w:pPr>
        <w:rPr>
          <w:rFonts w:asciiTheme="minorHAnsi" w:hAnsiTheme="minorHAnsi" w:cstheme="minorHAnsi"/>
          <w:sz w:val="22"/>
          <w:szCs w:val="22"/>
        </w:rPr>
      </w:pPr>
    </w:p>
    <w:p w:rsidR="00173FA1" w:rsidRPr="00BF1090" w:rsidRDefault="00173FA1" w:rsidP="00173FA1">
      <w:pPr>
        <w:rPr>
          <w:rFonts w:asciiTheme="minorHAnsi" w:hAnsiTheme="minorHAnsi" w:cstheme="minorHAnsi"/>
        </w:rPr>
      </w:pPr>
      <w:r w:rsidRPr="00BF1090">
        <w:rPr>
          <w:rFonts w:asciiTheme="minorHAnsi" w:hAnsiTheme="minorHAnsi" w:cstheme="minorHAnsi"/>
          <w:b/>
          <w:color w:val="FF0000"/>
        </w:rPr>
        <w:t xml:space="preserve">PERCORSI MENTORING 1: </w:t>
      </w:r>
      <w:proofErr w:type="gramStart"/>
      <w:r w:rsidRPr="00BF1090">
        <w:rPr>
          <w:rFonts w:asciiTheme="minorHAnsi" w:hAnsiTheme="minorHAnsi" w:cstheme="minorHAnsi"/>
          <w:b/>
          <w:color w:val="FF0000"/>
        </w:rPr>
        <w:t>1</w:t>
      </w:r>
      <w:r w:rsidRPr="00BF1090">
        <w:rPr>
          <w:rFonts w:asciiTheme="minorHAnsi" w:hAnsiTheme="minorHAnsi" w:cstheme="minorHAnsi"/>
          <w:color w:val="FF0000"/>
        </w:rPr>
        <w:t xml:space="preserve">  </w:t>
      </w:r>
      <w:r w:rsidRPr="00BF1090">
        <w:rPr>
          <w:rFonts w:asciiTheme="minorHAnsi" w:hAnsiTheme="minorHAnsi" w:cstheme="minorHAnsi"/>
        </w:rPr>
        <w:t>(</w:t>
      </w:r>
      <w:proofErr w:type="gramEnd"/>
      <w:r w:rsidRPr="00BF1090">
        <w:rPr>
          <w:rFonts w:asciiTheme="minorHAnsi" w:hAnsiTheme="minorHAnsi" w:cstheme="minorHAnsi"/>
        </w:rPr>
        <w:t xml:space="preserve"> </w:t>
      </w:r>
      <w:proofErr w:type="spellStart"/>
      <w:r w:rsidRPr="00BF1090">
        <w:rPr>
          <w:rFonts w:asciiTheme="minorHAnsi" w:hAnsiTheme="minorHAnsi" w:cstheme="minorHAnsi"/>
        </w:rPr>
        <w:t>max</w:t>
      </w:r>
      <w:proofErr w:type="spellEnd"/>
      <w:r w:rsidRPr="00BF1090">
        <w:rPr>
          <w:rFonts w:asciiTheme="minorHAnsi" w:hAnsiTheme="minorHAnsi" w:cstheme="minorHAnsi"/>
        </w:rPr>
        <w:t xml:space="preserve"> 20 ore, orario curricolare)</w:t>
      </w:r>
    </w:p>
    <w:p w:rsidR="00173FA1" w:rsidRPr="00FA2C78" w:rsidRDefault="00173FA1" w:rsidP="00173FA1">
      <w:pPr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 xml:space="preserve">TIPOLOGIA 1.  </w:t>
      </w:r>
      <w:proofErr w:type="gramStart"/>
      <w:r w:rsidRPr="00FA2C78">
        <w:rPr>
          <w:rFonts w:asciiTheme="minorHAnsi" w:hAnsiTheme="minorHAnsi" w:cstheme="minorHAnsi"/>
          <w:b/>
          <w:sz w:val="22"/>
          <w:szCs w:val="22"/>
        </w:rPr>
        <w:t>STUDENTE  ESTERNO</w:t>
      </w:r>
      <w:proofErr w:type="gramEnd"/>
      <w:r w:rsidRPr="00FA2C78">
        <w:rPr>
          <w:rFonts w:asciiTheme="minorHAnsi" w:hAnsiTheme="minorHAnsi" w:cstheme="minorHAnsi"/>
          <w:b/>
          <w:sz w:val="22"/>
          <w:szCs w:val="22"/>
        </w:rPr>
        <w:t xml:space="preserve"> AL SITEMA SCOLASTICO (ESS)</w:t>
      </w:r>
    </w:p>
    <w:p w:rsidR="00173FA1" w:rsidRPr="00FA2C78" w:rsidRDefault="00173FA1" w:rsidP="00173FA1">
      <w:pPr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PROBLEMATICA RILEVATA</w:t>
      </w:r>
    </w:p>
    <w:p w:rsidR="00173FA1" w:rsidRPr="00FA2C78" w:rsidRDefault="00173FA1" w:rsidP="00173FA1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</w:t>
      </w:r>
      <w:r w:rsidRPr="00FA2C78">
        <w:rPr>
          <w:rFonts w:ascii="Calibri" w:hAnsi="Calibri" w:cs="Calibri"/>
          <w:sz w:val="22"/>
          <w:szCs w:val="22"/>
        </w:rPr>
        <w:t>Studente iscritto, ma di fatto non frequentante</w:t>
      </w:r>
    </w:p>
    <w:p w:rsidR="00173FA1" w:rsidRPr="00FA2C78" w:rsidRDefault="00173FA1" w:rsidP="00173FA1">
      <w:pPr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 S</w:t>
      </w:r>
      <w:r w:rsidRPr="00FA2C78">
        <w:rPr>
          <w:rFonts w:ascii="Calibri" w:hAnsi="Calibri" w:cs="Calibri"/>
          <w:sz w:val="22"/>
          <w:szCs w:val="22"/>
        </w:rPr>
        <w:t>tudente ritiratosi</w:t>
      </w:r>
    </w:p>
    <w:p w:rsidR="00173FA1" w:rsidRPr="00EA74E4" w:rsidRDefault="00173FA1" w:rsidP="00173FA1">
      <w:pPr>
        <w:rPr>
          <w:rFonts w:asciiTheme="minorHAnsi" w:hAnsiTheme="minorHAnsi" w:cstheme="minorHAnsi"/>
          <w:b/>
          <w:sz w:val="16"/>
          <w:szCs w:val="16"/>
        </w:rPr>
      </w:pPr>
    </w:p>
    <w:p w:rsidR="00173FA1" w:rsidRPr="00FA2C78" w:rsidRDefault="00173FA1" w:rsidP="00173FA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>TIPOLOGIA 2.  STUDENTE A RISCHIO DISPERSIONE (ARD)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PROBLEMATICA RILEVATA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 xml:space="preserve">Studente frequentante, ma caratterizzato </w:t>
      </w:r>
      <w:r w:rsidRPr="00FA2C78">
        <w:rPr>
          <w:rFonts w:asciiTheme="minorHAnsi" w:hAnsiTheme="minorHAnsi" w:cstheme="minorHAnsi"/>
          <w:b/>
          <w:sz w:val="22"/>
          <w:szCs w:val="22"/>
        </w:rPr>
        <w:t>da almeno due</w:t>
      </w:r>
      <w:r w:rsidRPr="00FA2C78">
        <w:rPr>
          <w:rFonts w:asciiTheme="minorHAnsi" w:hAnsiTheme="minorHAnsi" w:cstheme="minorHAnsi"/>
          <w:sz w:val="22"/>
          <w:szCs w:val="22"/>
        </w:rPr>
        <w:t xml:space="preserve"> dei seguenti fattori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3.  Studente con % assenze &gt; 15% effettivo in base all’ultima rilevazione, senza specifica giustificazione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4.  Studente con (almeno) una bocciatura nel proprio percorso scolastico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 xml:space="preserve">5.  Studente da segnalare come “a rischio insuccesso scolastico” 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6. Studente con evidente problematiche comportamentali</w:t>
      </w:r>
      <w:r>
        <w:rPr>
          <w:rFonts w:asciiTheme="minorHAnsi" w:hAnsiTheme="minorHAnsi" w:cstheme="minorHAnsi"/>
          <w:sz w:val="22"/>
          <w:szCs w:val="22"/>
        </w:rPr>
        <w:t>/familiari</w:t>
      </w:r>
      <w:r w:rsidRPr="00FA2C78">
        <w:rPr>
          <w:rFonts w:asciiTheme="minorHAnsi" w:hAnsiTheme="minorHAnsi" w:cstheme="minorHAnsi"/>
          <w:sz w:val="22"/>
          <w:szCs w:val="22"/>
        </w:rPr>
        <w:t xml:space="preserve"> con riflessi sul rendimento scolastico</w:t>
      </w:r>
    </w:p>
    <w:p w:rsidR="00173FA1" w:rsidRPr="00FA2C78" w:rsidRDefault="00173FA1" w:rsidP="00173FA1">
      <w:pPr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7. Studente straniero con rilevanti problematiche di integrazione (linguistiche/culturali)</w:t>
      </w:r>
    </w:p>
    <w:p w:rsidR="00173FA1" w:rsidRPr="00BF1090" w:rsidRDefault="00173FA1" w:rsidP="00173F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173FA1" w:rsidTr="00AF49C8">
        <w:tc>
          <w:tcPr>
            <w:tcW w:w="5524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nominativi</w:t>
            </w:r>
          </w:p>
        </w:tc>
        <w:tc>
          <w:tcPr>
            <w:tcW w:w="4104" w:type="dxa"/>
            <w:shd w:val="clear" w:color="auto" w:fill="EEECE1" w:themeFill="background2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PROBLEMATICA RILEVATA</w:t>
            </w:r>
          </w:p>
          <w:p w:rsidR="00173FA1" w:rsidRPr="00FA2C78" w:rsidRDefault="00173FA1" w:rsidP="00AF49C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A2C78">
              <w:rPr>
                <w:rFonts w:asciiTheme="minorHAnsi" w:hAnsiTheme="minorHAnsi" w:cstheme="minorHAnsi"/>
                <w:i/>
              </w:rPr>
              <w:t>v.</w:t>
            </w:r>
            <w:r>
              <w:rPr>
                <w:rFonts w:asciiTheme="minorHAnsi" w:hAnsiTheme="minorHAnsi" w:cstheme="minorHAnsi"/>
                <w:i/>
              </w:rPr>
              <w:t xml:space="preserve"> n.</w:t>
            </w:r>
            <w:r w:rsidRPr="00FA2C78">
              <w:rPr>
                <w:rFonts w:asciiTheme="minorHAnsi" w:hAnsiTheme="minorHAnsi" w:cstheme="minorHAnsi"/>
                <w:i/>
              </w:rPr>
              <w:t xml:space="preserve"> legenda </w:t>
            </w:r>
          </w:p>
        </w:tc>
      </w:tr>
      <w:tr w:rsidR="00173FA1" w:rsidTr="00AF49C8">
        <w:trPr>
          <w:trHeight w:val="662"/>
        </w:trPr>
        <w:tc>
          <w:tcPr>
            <w:tcW w:w="5524" w:type="dxa"/>
          </w:tcPr>
          <w:p w:rsidR="00173FA1" w:rsidRPr="003A1ED1" w:rsidRDefault="00173FA1" w:rsidP="00AF49C8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4104" w:type="dxa"/>
          </w:tcPr>
          <w:p w:rsidR="00173FA1" w:rsidRPr="00F248AD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16"/>
        </w:trPr>
        <w:tc>
          <w:tcPr>
            <w:tcW w:w="5524" w:type="dxa"/>
          </w:tcPr>
          <w:p w:rsidR="00173FA1" w:rsidRDefault="00173FA1" w:rsidP="00AF49C8">
            <w:pPr>
              <w:rPr>
                <w:rFonts w:asciiTheme="minorHAnsi" w:hAnsiTheme="minorHAnsi" w:cstheme="minorHAnsi"/>
                <w:i/>
              </w:rPr>
            </w:pPr>
          </w:p>
          <w:p w:rsidR="00173FA1" w:rsidRPr="00F248AD" w:rsidRDefault="00173FA1" w:rsidP="00AF49C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04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550"/>
        </w:trPr>
        <w:tc>
          <w:tcPr>
            <w:tcW w:w="5524" w:type="dxa"/>
          </w:tcPr>
          <w:p w:rsidR="00173FA1" w:rsidRPr="00F248AD" w:rsidRDefault="00173FA1" w:rsidP="00AF49C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04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550"/>
        </w:trPr>
        <w:tc>
          <w:tcPr>
            <w:tcW w:w="5524" w:type="dxa"/>
          </w:tcPr>
          <w:p w:rsidR="00173FA1" w:rsidRPr="00F248AD" w:rsidRDefault="00173FA1" w:rsidP="00AF49C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104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</w:tbl>
    <w:p w:rsidR="00173FA1" w:rsidRDefault="00173FA1" w:rsidP="00173FA1">
      <w:pPr>
        <w:rPr>
          <w:rFonts w:asciiTheme="minorHAnsi" w:hAnsiTheme="minorHAnsi" w:cstheme="minorHAnsi"/>
          <w:sz w:val="22"/>
          <w:szCs w:val="22"/>
        </w:rPr>
      </w:pPr>
    </w:p>
    <w:p w:rsidR="00173FA1" w:rsidRDefault="00173FA1" w:rsidP="00173FA1">
      <w:pPr>
        <w:rPr>
          <w:rFonts w:asciiTheme="minorHAnsi" w:hAnsiTheme="minorHAnsi" w:cstheme="minorHAnsi"/>
          <w:sz w:val="22"/>
          <w:szCs w:val="22"/>
        </w:rPr>
      </w:pPr>
    </w:p>
    <w:p w:rsidR="00173FA1" w:rsidRPr="00BF1090" w:rsidRDefault="00173FA1" w:rsidP="00173FA1">
      <w:pPr>
        <w:rPr>
          <w:rFonts w:asciiTheme="minorHAnsi" w:hAnsiTheme="minorHAnsi" w:cstheme="minorHAnsi"/>
        </w:rPr>
      </w:pPr>
      <w:r w:rsidRPr="00BF1090">
        <w:rPr>
          <w:rFonts w:asciiTheme="minorHAnsi" w:hAnsiTheme="minorHAnsi" w:cstheme="minorHAnsi"/>
          <w:b/>
          <w:color w:val="FF0000"/>
        </w:rPr>
        <w:t>CORSI POTENZIAMENTPO COMPETENZE</w:t>
      </w:r>
      <w:r w:rsidRPr="00BF1090">
        <w:rPr>
          <w:rFonts w:asciiTheme="minorHAnsi" w:hAnsiTheme="minorHAnsi" w:cstheme="minorHAnsi"/>
          <w:color w:val="FF0000"/>
        </w:rPr>
        <w:t xml:space="preserve"> </w:t>
      </w:r>
      <w:r w:rsidRPr="00BF1090">
        <w:rPr>
          <w:rFonts w:asciiTheme="minorHAnsi" w:hAnsiTheme="minorHAnsi" w:cstheme="minorHAnsi"/>
        </w:rPr>
        <w:t xml:space="preserve">(prioritariamente biennio, </w:t>
      </w:r>
      <w:proofErr w:type="spellStart"/>
      <w:r w:rsidRPr="00BF1090">
        <w:rPr>
          <w:rFonts w:asciiTheme="minorHAnsi" w:hAnsiTheme="minorHAnsi" w:cstheme="minorHAnsi"/>
        </w:rPr>
        <w:t>max</w:t>
      </w:r>
      <w:proofErr w:type="spellEnd"/>
      <w:r w:rsidRPr="00BF1090">
        <w:rPr>
          <w:rFonts w:asciiTheme="minorHAnsi" w:hAnsiTheme="minorHAnsi" w:cstheme="minorHAnsi"/>
        </w:rPr>
        <w:t xml:space="preserve"> 30 ore extracurricolari)</w:t>
      </w:r>
    </w:p>
    <w:p w:rsidR="00173FA1" w:rsidRPr="0006553B" w:rsidRDefault="00173FA1" w:rsidP="00173F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>STUDENTE A DISPERSIONE IMPLICITA (</w:t>
      </w:r>
      <w:proofErr w:type="gramStart"/>
      <w:r w:rsidRPr="00FA2C78">
        <w:rPr>
          <w:rFonts w:asciiTheme="minorHAnsi" w:hAnsiTheme="minorHAnsi" w:cstheme="minorHAnsi"/>
          <w:b/>
          <w:sz w:val="22"/>
          <w:szCs w:val="22"/>
        </w:rPr>
        <w:t xml:space="preserve">ADI)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2C78">
        <w:rPr>
          <w:rFonts w:ascii="Calibri" w:hAnsi="Calibri" w:cs="Calibri"/>
          <w:sz w:val="22"/>
          <w:szCs w:val="22"/>
        </w:rPr>
        <w:t>PROBLEMATICA</w:t>
      </w:r>
      <w:proofErr w:type="gramEnd"/>
      <w:r w:rsidRPr="00FA2C78">
        <w:rPr>
          <w:rFonts w:ascii="Calibri" w:hAnsi="Calibri" w:cs="Calibri"/>
          <w:sz w:val="22"/>
          <w:szCs w:val="22"/>
        </w:rPr>
        <w:t xml:space="preserve"> RILEVATA</w:t>
      </w:r>
      <w:r>
        <w:rPr>
          <w:rFonts w:ascii="Calibri" w:hAnsi="Calibri" w:cs="Calibri"/>
          <w:sz w:val="22"/>
          <w:szCs w:val="22"/>
        </w:rPr>
        <w:t xml:space="preserve">: </w:t>
      </w:r>
      <w:r w:rsidRPr="00FA2C78">
        <w:rPr>
          <w:rFonts w:ascii="Calibri" w:hAnsi="Calibri" w:cs="Calibri"/>
          <w:sz w:val="22"/>
          <w:szCs w:val="22"/>
        </w:rPr>
        <w:t>Studente con risultati Invalsi 1-2 (fragilità) in Italiano e/o matematica, e/o “obiettivo non raggiunto” nelle prove di Inglese Reading/listening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oppure con valutazioni curricolari di evidente insufficienza</w:t>
      </w:r>
    </w:p>
    <w:p w:rsidR="00173FA1" w:rsidRDefault="00173FA1" w:rsidP="00173F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173FA1" w:rsidTr="00AF49C8">
        <w:trPr>
          <w:trHeight w:val="633"/>
        </w:trPr>
        <w:tc>
          <w:tcPr>
            <w:tcW w:w="4252" w:type="dxa"/>
            <w:shd w:val="clear" w:color="auto" w:fill="EEECE1" w:themeFill="background2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>me</w:t>
            </w:r>
          </w:p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  <w:shd w:val="clear" w:color="auto" w:fill="EEECE1" w:themeFill="background2"/>
          </w:tcPr>
          <w:p w:rsidR="00173FA1" w:rsidRPr="00FA2C78" w:rsidRDefault="00173FA1" w:rsidP="00AF49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</w:rPr>
              <w:t>MATERIA :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F1090">
              <w:rPr>
                <w:rFonts w:asciiTheme="minorHAnsi" w:hAnsiTheme="minorHAnsi" w:cstheme="minorHAnsi"/>
                <w:b/>
              </w:rPr>
              <w:t>MATEMATICA, ITALIANO, INGLESE</w:t>
            </w:r>
          </w:p>
        </w:tc>
      </w:tr>
      <w:tr w:rsidR="00173FA1" w:rsidTr="00AF49C8">
        <w:trPr>
          <w:trHeight w:val="502"/>
        </w:trPr>
        <w:tc>
          <w:tcPr>
            <w:tcW w:w="4252" w:type="dxa"/>
          </w:tcPr>
          <w:p w:rsidR="00173FA1" w:rsidRPr="003A1ED1" w:rsidRDefault="00173FA1" w:rsidP="00AF49C8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82"/>
        </w:trPr>
        <w:tc>
          <w:tcPr>
            <w:tcW w:w="4252" w:type="dxa"/>
          </w:tcPr>
          <w:p w:rsidR="00173FA1" w:rsidRPr="00F248AD" w:rsidRDefault="00173FA1" w:rsidP="00AF49C8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04"/>
        </w:trPr>
        <w:tc>
          <w:tcPr>
            <w:tcW w:w="4252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Pr="00F248AD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04"/>
        </w:trPr>
        <w:tc>
          <w:tcPr>
            <w:tcW w:w="4252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04"/>
        </w:trPr>
        <w:tc>
          <w:tcPr>
            <w:tcW w:w="4252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  <w:tr w:rsidR="00173FA1" w:rsidTr="00AF49C8">
        <w:trPr>
          <w:trHeight w:val="404"/>
        </w:trPr>
        <w:tc>
          <w:tcPr>
            <w:tcW w:w="4252" w:type="dxa"/>
          </w:tcPr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  <w:p w:rsidR="00173FA1" w:rsidRDefault="00173FA1" w:rsidP="00AF4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</w:tcPr>
          <w:p w:rsidR="00173FA1" w:rsidRPr="003A1ED1" w:rsidRDefault="00173FA1" w:rsidP="00AF49C8">
            <w:pPr>
              <w:rPr>
                <w:rFonts w:asciiTheme="minorHAnsi" w:hAnsiTheme="minorHAnsi" w:cstheme="minorHAnsi"/>
              </w:rPr>
            </w:pPr>
          </w:p>
        </w:tc>
      </w:tr>
    </w:tbl>
    <w:p w:rsidR="00173FA1" w:rsidRPr="003A1ED1" w:rsidRDefault="00173FA1" w:rsidP="00173FA1">
      <w:pPr>
        <w:rPr>
          <w:sz w:val="22"/>
          <w:szCs w:val="22"/>
        </w:rPr>
      </w:pPr>
    </w:p>
    <w:p w:rsidR="00225226" w:rsidRPr="003A1ED1" w:rsidRDefault="00225226" w:rsidP="00EA74E4">
      <w:pPr>
        <w:rPr>
          <w:sz w:val="22"/>
          <w:szCs w:val="22"/>
        </w:rPr>
      </w:pPr>
    </w:p>
    <w:sectPr w:rsidR="00225226" w:rsidRPr="003A1ED1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299"/>
    <w:multiLevelType w:val="hybridMultilevel"/>
    <w:tmpl w:val="63286244"/>
    <w:lvl w:ilvl="0" w:tplc="638EB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E2050"/>
    <w:multiLevelType w:val="hybridMultilevel"/>
    <w:tmpl w:val="12A6DE46"/>
    <w:lvl w:ilvl="0" w:tplc="AF8E62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3"/>
    <w:rsid w:val="00045043"/>
    <w:rsid w:val="0006553B"/>
    <w:rsid w:val="000E2572"/>
    <w:rsid w:val="0012201D"/>
    <w:rsid w:val="001549BB"/>
    <w:rsid w:val="001623BF"/>
    <w:rsid w:val="00173FA1"/>
    <w:rsid w:val="001C3E9C"/>
    <w:rsid w:val="001D69C0"/>
    <w:rsid w:val="00225226"/>
    <w:rsid w:val="002D7297"/>
    <w:rsid w:val="003A1ED1"/>
    <w:rsid w:val="003F6A36"/>
    <w:rsid w:val="0042750C"/>
    <w:rsid w:val="004361D5"/>
    <w:rsid w:val="004A6804"/>
    <w:rsid w:val="004B7288"/>
    <w:rsid w:val="004C2C6D"/>
    <w:rsid w:val="004E0BD9"/>
    <w:rsid w:val="00510BF6"/>
    <w:rsid w:val="005C3BEC"/>
    <w:rsid w:val="00617C75"/>
    <w:rsid w:val="006A2C95"/>
    <w:rsid w:val="006E057C"/>
    <w:rsid w:val="007053B7"/>
    <w:rsid w:val="007629C4"/>
    <w:rsid w:val="00766937"/>
    <w:rsid w:val="007B776C"/>
    <w:rsid w:val="008751F0"/>
    <w:rsid w:val="008A7BA3"/>
    <w:rsid w:val="008C64F4"/>
    <w:rsid w:val="00925886"/>
    <w:rsid w:val="00987903"/>
    <w:rsid w:val="009A132D"/>
    <w:rsid w:val="00A95197"/>
    <w:rsid w:val="00AA6920"/>
    <w:rsid w:val="00AC6DF6"/>
    <w:rsid w:val="00BF1090"/>
    <w:rsid w:val="00C163C8"/>
    <w:rsid w:val="00CD6A81"/>
    <w:rsid w:val="00CD6E99"/>
    <w:rsid w:val="00CE3D21"/>
    <w:rsid w:val="00CF0D82"/>
    <w:rsid w:val="00D47E1D"/>
    <w:rsid w:val="00D645AD"/>
    <w:rsid w:val="00D8384D"/>
    <w:rsid w:val="00DB39EF"/>
    <w:rsid w:val="00E45FEB"/>
    <w:rsid w:val="00EA74E4"/>
    <w:rsid w:val="00F1549C"/>
    <w:rsid w:val="00F2315A"/>
    <w:rsid w:val="00F565C2"/>
    <w:rsid w:val="00F87F25"/>
    <w:rsid w:val="00FB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19A562"/>
  <w15:docId w15:val="{52EB94C2-0CD4-4C75-9356-41D3A88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57C"/>
    <w:pPr>
      <w:ind w:left="720"/>
      <w:contextualSpacing/>
    </w:pPr>
  </w:style>
  <w:style w:type="character" w:styleId="Collegamentoipertestuale">
    <w:name w:val="Hyperlink"/>
    <w:semiHidden/>
    <w:rsid w:val="00AC6DF6"/>
    <w:rPr>
      <w:color w:val="0000FF"/>
      <w:u w:val="single"/>
    </w:rPr>
  </w:style>
  <w:style w:type="paragraph" w:customStyle="1" w:styleId="TabellaDatiAmm">
    <w:name w:val="Tabella Dati Amm"/>
    <w:uiPriority w:val="99"/>
    <w:rsid w:val="00AC6DF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45BE-E099-480D-85C9-78F6AB18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4</cp:revision>
  <cp:lastPrinted>2016-09-16T08:07:00Z</cp:lastPrinted>
  <dcterms:created xsi:type="dcterms:W3CDTF">2023-09-17T10:33:00Z</dcterms:created>
  <dcterms:modified xsi:type="dcterms:W3CDTF">2023-09-24T10:25:00Z</dcterms:modified>
</cp:coreProperties>
</file>